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0D6CD" w14:textId="2E4EE8EC" w:rsidR="00EE75BF" w:rsidRDefault="00EE75BF" w:rsidP="000C74D2">
      <w:pPr>
        <w:jc w:val="center"/>
      </w:pPr>
    </w:p>
    <w:p w14:paraId="3B2CFA3B" w14:textId="55CC0BA7" w:rsidR="00CB22AB" w:rsidRDefault="00CB22AB" w:rsidP="000C74D2">
      <w:pPr>
        <w:jc w:val="center"/>
        <w:rPr>
          <w:b/>
          <w:bCs/>
          <w:color w:val="800000"/>
          <w:sz w:val="28"/>
          <w:szCs w:val="28"/>
          <w:u w:val="single"/>
        </w:rPr>
      </w:pPr>
      <w:r w:rsidRPr="00CD4D45">
        <w:rPr>
          <w:b/>
          <w:noProof/>
          <w:color w:val="6E0000"/>
          <w:sz w:val="40"/>
          <w:szCs w:val="40"/>
        </w:rPr>
        <w:drawing>
          <wp:inline distT="0" distB="0" distL="0" distR="0" wp14:anchorId="0FE7E47E" wp14:editId="5925744A">
            <wp:extent cx="726440" cy="963637"/>
            <wp:effectExtent l="0" t="0" r="0" b="8255"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2590" cy="103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B8F6C" w14:textId="5392A0BB" w:rsidR="00EE75BF" w:rsidRPr="00CB22AB" w:rsidRDefault="00DF3620" w:rsidP="000C74D2">
      <w:pPr>
        <w:jc w:val="center"/>
        <w:rPr>
          <w:b/>
          <w:bCs/>
          <w:color w:val="800000"/>
          <w:sz w:val="28"/>
          <w:szCs w:val="28"/>
          <w:u w:val="single"/>
        </w:rPr>
      </w:pPr>
      <w:r w:rsidRPr="00CB22AB">
        <w:rPr>
          <w:b/>
          <w:bCs/>
          <w:color w:val="800000"/>
          <w:sz w:val="28"/>
          <w:szCs w:val="28"/>
          <w:u w:val="single"/>
        </w:rPr>
        <w:t xml:space="preserve">Maths </w:t>
      </w:r>
      <w:r w:rsidR="000C74D2" w:rsidRPr="00CB22AB">
        <w:rPr>
          <w:b/>
          <w:bCs/>
          <w:color w:val="800000"/>
          <w:sz w:val="28"/>
          <w:szCs w:val="28"/>
          <w:u w:val="single"/>
        </w:rPr>
        <w:t>Fact Fluency Progression Map</w:t>
      </w:r>
      <w:r w:rsidR="00864BEE" w:rsidRPr="00CB22AB">
        <w:rPr>
          <w:b/>
          <w:bCs/>
          <w:color w:val="800000"/>
          <w:sz w:val="28"/>
          <w:szCs w:val="28"/>
          <w:u w:val="single"/>
        </w:rPr>
        <w:t xml:space="preserve"> KS2</w:t>
      </w:r>
    </w:p>
    <w:tbl>
      <w:tblPr>
        <w:tblStyle w:val="TableGrid"/>
        <w:tblW w:w="15588" w:type="dxa"/>
        <w:jc w:val="center"/>
        <w:tblLook w:val="04A0" w:firstRow="1" w:lastRow="0" w:firstColumn="1" w:lastColumn="0" w:noHBand="0" w:noVBand="1"/>
      </w:tblPr>
      <w:tblGrid>
        <w:gridCol w:w="1413"/>
        <w:gridCol w:w="2362"/>
        <w:gridCol w:w="2363"/>
        <w:gridCol w:w="2362"/>
        <w:gridCol w:w="2363"/>
        <w:gridCol w:w="2362"/>
        <w:gridCol w:w="2363"/>
      </w:tblGrid>
      <w:tr w:rsidR="000C74D2" w:rsidRPr="00CB22AB" w14:paraId="01CABBBE" w14:textId="77777777" w:rsidTr="00CB22AB">
        <w:trPr>
          <w:jc w:val="center"/>
        </w:trPr>
        <w:tc>
          <w:tcPr>
            <w:tcW w:w="1413" w:type="dxa"/>
            <w:shd w:val="clear" w:color="auto" w:fill="800000"/>
            <w:vAlign w:val="center"/>
          </w:tcPr>
          <w:p w14:paraId="28C8071C" w14:textId="77777777" w:rsidR="000C74D2" w:rsidRPr="00CB22AB" w:rsidRDefault="000C74D2" w:rsidP="006C65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2" w:type="dxa"/>
            <w:shd w:val="clear" w:color="auto" w:fill="800000"/>
          </w:tcPr>
          <w:p w14:paraId="1CC584A8" w14:textId="151DAC29" w:rsidR="000C74D2" w:rsidRPr="00CB22AB" w:rsidRDefault="000C74D2" w:rsidP="000C74D2">
            <w:pPr>
              <w:jc w:val="center"/>
              <w:rPr>
                <w:sz w:val="24"/>
                <w:szCs w:val="24"/>
              </w:rPr>
            </w:pPr>
            <w:r w:rsidRPr="00CB22AB">
              <w:rPr>
                <w:sz w:val="24"/>
                <w:szCs w:val="24"/>
              </w:rPr>
              <w:t>Aut</w:t>
            </w:r>
            <w:r w:rsidR="0054188A" w:rsidRPr="00CB22AB">
              <w:rPr>
                <w:sz w:val="24"/>
                <w:szCs w:val="24"/>
              </w:rPr>
              <w:t>umn</w:t>
            </w:r>
            <w:r w:rsidRPr="00CB22AB">
              <w:rPr>
                <w:sz w:val="24"/>
                <w:szCs w:val="24"/>
              </w:rPr>
              <w:t xml:space="preserve"> 1</w:t>
            </w:r>
          </w:p>
        </w:tc>
        <w:tc>
          <w:tcPr>
            <w:tcW w:w="2363" w:type="dxa"/>
            <w:shd w:val="clear" w:color="auto" w:fill="800000"/>
          </w:tcPr>
          <w:p w14:paraId="607EDF72" w14:textId="309745AD" w:rsidR="000C74D2" w:rsidRPr="00CB22AB" w:rsidRDefault="000C74D2" w:rsidP="000C74D2">
            <w:pPr>
              <w:jc w:val="center"/>
              <w:rPr>
                <w:sz w:val="24"/>
                <w:szCs w:val="24"/>
              </w:rPr>
            </w:pPr>
            <w:r w:rsidRPr="00CB22AB">
              <w:rPr>
                <w:sz w:val="24"/>
                <w:szCs w:val="24"/>
              </w:rPr>
              <w:t>Aut</w:t>
            </w:r>
            <w:r w:rsidR="0054188A" w:rsidRPr="00CB22AB">
              <w:rPr>
                <w:sz w:val="24"/>
                <w:szCs w:val="24"/>
              </w:rPr>
              <w:t>umn</w:t>
            </w:r>
            <w:r w:rsidRPr="00CB22AB">
              <w:rPr>
                <w:sz w:val="24"/>
                <w:szCs w:val="24"/>
              </w:rPr>
              <w:t xml:space="preserve"> 2</w:t>
            </w:r>
          </w:p>
        </w:tc>
        <w:tc>
          <w:tcPr>
            <w:tcW w:w="2362" w:type="dxa"/>
            <w:shd w:val="clear" w:color="auto" w:fill="800000"/>
          </w:tcPr>
          <w:p w14:paraId="7E4EFE03" w14:textId="45C9DD08" w:rsidR="000C74D2" w:rsidRPr="00CB22AB" w:rsidRDefault="000C74D2" w:rsidP="00C9088C">
            <w:pPr>
              <w:jc w:val="center"/>
              <w:rPr>
                <w:sz w:val="24"/>
                <w:szCs w:val="24"/>
              </w:rPr>
            </w:pPr>
            <w:r w:rsidRPr="00CB22AB">
              <w:rPr>
                <w:sz w:val="24"/>
                <w:szCs w:val="24"/>
              </w:rPr>
              <w:t>Spr</w:t>
            </w:r>
            <w:r w:rsidR="0054188A" w:rsidRPr="00CB22AB">
              <w:rPr>
                <w:sz w:val="24"/>
                <w:szCs w:val="24"/>
              </w:rPr>
              <w:t>ing</w:t>
            </w:r>
            <w:r w:rsidRPr="00CB22AB">
              <w:rPr>
                <w:sz w:val="24"/>
                <w:szCs w:val="24"/>
              </w:rPr>
              <w:t xml:space="preserve"> 1</w:t>
            </w:r>
          </w:p>
        </w:tc>
        <w:tc>
          <w:tcPr>
            <w:tcW w:w="2363" w:type="dxa"/>
            <w:shd w:val="clear" w:color="auto" w:fill="800000"/>
          </w:tcPr>
          <w:p w14:paraId="3773C4FB" w14:textId="3800E8B7" w:rsidR="000C74D2" w:rsidRPr="00CB22AB" w:rsidRDefault="000C74D2" w:rsidP="000C74D2">
            <w:pPr>
              <w:jc w:val="center"/>
              <w:rPr>
                <w:sz w:val="24"/>
                <w:szCs w:val="24"/>
              </w:rPr>
            </w:pPr>
            <w:r w:rsidRPr="00CB22AB">
              <w:rPr>
                <w:sz w:val="24"/>
                <w:szCs w:val="24"/>
              </w:rPr>
              <w:t>Spr</w:t>
            </w:r>
            <w:r w:rsidR="0054188A" w:rsidRPr="00CB22AB">
              <w:rPr>
                <w:sz w:val="24"/>
                <w:szCs w:val="24"/>
              </w:rPr>
              <w:t>ing</w:t>
            </w:r>
            <w:r w:rsidRPr="00CB22AB">
              <w:rPr>
                <w:sz w:val="24"/>
                <w:szCs w:val="24"/>
              </w:rPr>
              <w:t xml:space="preserve"> 2</w:t>
            </w:r>
          </w:p>
        </w:tc>
        <w:tc>
          <w:tcPr>
            <w:tcW w:w="2362" w:type="dxa"/>
            <w:shd w:val="clear" w:color="auto" w:fill="800000"/>
          </w:tcPr>
          <w:p w14:paraId="6F58AFD1" w14:textId="283FBADA" w:rsidR="000C74D2" w:rsidRPr="00CB22AB" w:rsidRDefault="000C74D2" w:rsidP="000C74D2">
            <w:pPr>
              <w:jc w:val="center"/>
              <w:rPr>
                <w:sz w:val="24"/>
                <w:szCs w:val="24"/>
              </w:rPr>
            </w:pPr>
            <w:r w:rsidRPr="00CB22AB">
              <w:rPr>
                <w:sz w:val="24"/>
                <w:szCs w:val="24"/>
              </w:rPr>
              <w:t>Sum</w:t>
            </w:r>
            <w:r w:rsidR="0054188A" w:rsidRPr="00CB22AB">
              <w:rPr>
                <w:sz w:val="24"/>
                <w:szCs w:val="24"/>
              </w:rPr>
              <w:t xml:space="preserve">mer </w:t>
            </w:r>
            <w:r w:rsidRPr="00CB22AB">
              <w:rPr>
                <w:sz w:val="24"/>
                <w:szCs w:val="24"/>
              </w:rPr>
              <w:t>1</w:t>
            </w:r>
          </w:p>
        </w:tc>
        <w:tc>
          <w:tcPr>
            <w:tcW w:w="2363" w:type="dxa"/>
            <w:shd w:val="clear" w:color="auto" w:fill="800000"/>
          </w:tcPr>
          <w:p w14:paraId="385DCE93" w14:textId="1F082F85" w:rsidR="000C74D2" w:rsidRPr="00CB22AB" w:rsidRDefault="000C74D2" w:rsidP="000C74D2">
            <w:pPr>
              <w:jc w:val="center"/>
              <w:rPr>
                <w:sz w:val="24"/>
                <w:szCs w:val="24"/>
              </w:rPr>
            </w:pPr>
            <w:r w:rsidRPr="00CB22AB">
              <w:rPr>
                <w:sz w:val="24"/>
                <w:szCs w:val="24"/>
              </w:rPr>
              <w:t>Sum</w:t>
            </w:r>
            <w:r w:rsidR="0054188A" w:rsidRPr="00CB22AB">
              <w:rPr>
                <w:sz w:val="24"/>
                <w:szCs w:val="24"/>
              </w:rPr>
              <w:t>mer</w:t>
            </w:r>
            <w:r w:rsidRPr="00CB22AB">
              <w:rPr>
                <w:sz w:val="24"/>
                <w:szCs w:val="24"/>
              </w:rPr>
              <w:t xml:space="preserve"> 2</w:t>
            </w:r>
          </w:p>
        </w:tc>
      </w:tr>
      <w:tr w:rsidR="000C74D2" w:rsidRPr="00CB22AB" w14:paraId="03FBABB9" w14:textId="77777777" w:rsidTr="00CB22AB">
        <w:trPr>
          <w:jc w:val="center"/>
        </w:trPr>
        <w:tc>
          <w:tcPr>
            <w:tcW w:w="1413" w:type="dxa"/>
            <w:shd w:val="clear" w:color="auto" w:fill="800000"/>
            <w:vAlign w:val="center"/>
          </w:tcPr>
          <w:p w14:paraId="7E33B40A" w14:textId="615E3CBA" w:rsidR="000C74D2" w:rsidRPr="00CB22AB" w:rsidRDefault="000C74D2" w:rsidP="006C65BC">
            <w:pPr>
              <w:jc w:val="center"/>
              <w:rPr>
                <w:sz w:val="24"/>
                <w:szCs w:val="24"/>
              </w:rPr>
            </w:pPr>
            <w:r w:rsidRPr="00CB22AB">
              <w:rPr>
                <w:sz w:val="24"/>
                <w:szCs w:val="24"/>
              </w:rPr>
              <w:t>Year 3</w:t>
            </w:r>
          </w:p>
        </w:tc>
        <w:tc>
          <w:tcPr>
            <w:tcW w:w="2362" w:type="dxa"/>
          </w:tcPr>
          <w:p w14:paraId="43E65766" w14:textId="3BB78D6C" w:rsidR="000C74D2" w:rsidRPr="00CB22AB" w:rsidRDefault="00FF44C0" w:rsidP="004869E9">
            <w:pPr>
              <w:rPr>
                <w:sz w:val="20"/>
                <w:szCs w:val="20"/>
              </w:rPr>
            </w:pPr>
            <w:r w:rsidRPr="00CB22AB">
              <w:rPr>
                <w:sz w:val="20"/>
                <w:szCs w:val="20"/>
              </w:rPr>
              <w:t>Recap 5</w:t>
            </w:r>
            <w:r w:rsidR="00C054CB" w:rsidRPr="00CB22AB">
              <w:rPr>
                <w:sz w:val="20"/>
                <w:szCs w:val="20"/>
              </w:rPr>
              <w:t>,</w:t>
            </w:r>
            <w:proofErr w:type="gramStart"/>
            <w:r w:rsidRPr="00CB22AB">
              <w:rPr>
                <w:sz w:val="20"/>
                <w:szCs w:val="20"/>
              </w:rPr>
              <w:t xml:space="preserve">10 </w:t>
            </w:r>
            <w:r w:rsidR="00C054CB" w:rsidRPr="00CB22AB">
              <w:rPr>
                <w:sz w:val="20"/>
                <w:szCs w:val="20"/>
              </w:rPr>
              <w:t xml:space="preserve"> and</w:t>
            </w:r>
            <w:proofErr w:type="gramEnd"/>
            <w:r w:rsidR="00C054CB" w:rsidRPr="00CB22AB">
              <w:rPr>
                <w:sz w:val="20"/>
                <w:szCs w:val="20"/>
              </w:rPr>
              <w:t xml:space="preserve"> 2</w:t>
            </w:r>
            <w:r w:rsidRPr="00CB22AB">
              <w:rPr>
                <w:sz w:val="20"/>
                <w:szCs w:val="20"/>
              </w:rPr>
              <w:t>x tables</w:t>
            </w:r>
          </w:p>
          <w:p w14:paraId="0BB93FFB" w14:textId="7BBC7C41" w:rsidR="00864BEE" w:rsidRPr="00CB22AB" w:rsidRDefault="00864BEE" w:rsidP="004869E9">
            <w:pPr>
              <w:rPr>
                <w:sz w:val="20"/>
                <w:szCs w:val="20"/>
              </w:rPr>
            </w:pPr>
          </w:p>
          <w:p w14:paraId="208EE449" w14:textId="13EE9C14" w:rsidR="00604245" w:rsidRPr="00CB22AB" w:rsidRDefault="00604245" w:rsidP="004869E9">
            <w:pPr>
              <w:rPr>
                <w:sz w:val="20"/>
                <w:szCs w:val="20"/>
              </w:rPr>
            </w:pPr>
          </w:p>
        </w:tc>
        <w:tc>
          <w:tcPr>
            <w:tcW w:w="2363" w:type="dxa"/>
          </w:tcPr>
          <w:p w14:paraId="4799BD52" w14:textId="77777777" w:rsidR="00C054CB" w:rsidRPr="00CB22AB" w:rsidRDefault="00FF44C0" w:rsidP="004869E9">
            <w:pPr>
              <w:rPr>
                <w:sz w:val="20"/>
                <w:szCs w:val="20"/>
              </w:rPr>
            </w:pPr>
            <w:r w:rsidRPr="00CB22AB">
              <w:rPr>
                <w:sz w:val="20"/>
                <w:szCs w:val="20"/>
              </w:rPr>
              <w:t>4 x table</w:t>
            </w:r>
          </w:p>
          <w:p w14:paraId="24D899B7" w14:textId="67912DDF" w:rsidR="00FF44C0" w:rsidRPr="00CB22AB" w:rsidRDefault="00C054CB" w:rsidP="004869E9">
            <w:pPr>
              <w:rPr>
                <w:sz w:val="20"/>
                <w:szCs w:val="20"/>
              </w:rPr>
            </w:pPr>
            <w:r w:rsidRPr="00CB22AB">
              <w:rPr>
                <w:sz w:val="20"/>
                <w:szCs w:val="20"/>
              </w:rPr>
              <w:t>8 x table</w:t>
            </w:r>
          </w:p>
        </w:tc>
        <w:tc>
          <w:tcPr>
            <w:tcW w:w="2362" w:type="dxa"/>
          </w:tcPr>
          <w:p w14:paraId="7F417DD3" w14:textId="77777777" w:rsidR="00C35766" w:rsidRPr="00CB22AB" w:rsidRDefault="00AD2498" w:rsidP="004869E9">
            <w:pPr>
              <w:pStyle w:val="ListParagraph"/>
              <w:numPr>
                <w:ilvl w:val="0"/>
                <w:numId w:val="1"/>
              </w:numPr>
              <w:ind w:left="129" w:hanging="142"/>
              <w:rPr>
                <w:sz w:val="20"/>
                <w:szCs w:val="20"/>
              </w:rPr>
            </w:pPr>
            <w:r w:rsidRPr="00CB22AB">
              <w:rPr>
                <w:sz w:val="20"/>
                <w:szCs w:val="20"/>
              </w:rPr>
              <w:t xml:space="preserve">Addition and subtraction of multiples of 10 where the answer is between 0 and 100, </w:t>
            </w:r>
          </w:p>
          <w:p w14:paraId="2B334C81" w14:textId="19B63CA6" w:rsidR="00AD2498" w:rsidRPr="00CB22AB" w:rsidRDefault="00AD2498" w:rsidP="004869E9">
            <w:pPr>
              <w:ind w:left="-13"/>
              <w:rPr>
                <w:sz w:val="20"/>
                <w:szCs w:val="20"/>
              </w:rPr>
            </w:pPr>
            <w:proofErr w:type="gramStart"/>
            <w:r w:rsidRPr="00CB22AB">
              <w:rPr>
                <w:sz w:val="20"/>
                <w:szCs w:val="20"/>
              </w:rPr>
              <w:t>e.g.</w:t>
            </w:r>
            <w:proofErr w:type="gramEnd"/>
            <w:r w:rsidRPr="00CB22AB">
              <w:rPr>
                <w:sz w:val="20"/>
                <w:szCs w:val="20"/>
              </w:rPr>
              <w:t xml:space="preserve"> 70 +30 = 100 </w:t>
            </w:r>
          </w:p>
          <w:p w14:paraId="56D47CF5" w14:textId="574FCB33" w:rsidR="000C74D2" w:rsidRPr="00CB22AB" w:rsidRDefault="00AD2498" w:rsidP="004869E9">
            <w:pPr>
              <w:rPr>
                <w:sz w:val="20"/>
                <w:szCs w:val="20"/>
              </w:rPr>
            </w:pPr>
            <w:r w:rsidRPr="00CB22AB">
              <w:rPr>
                <w:sz w:val="20"/>
                <w:szCs w:val="20"/>
              </w:rPr>
              <w:t>20 + 40 = 60</w:t>
            </w:r>
          </w:p>
          <w:p w14:paraId="41F98EB1" w14:textId="77777777" w:rsidR="00C35766" w:rsidRPr="00CB22AB" w:rsidRDefault="00AD2498" w:rsidP="004869E9">
            <w:pPr>
              <w:pStyle w:val="ListParagraph"/>
              <w:numPr>
                <w:ilvl w:val="0"/>
                <w:numId w:val="1"/>
              </w:numPr>
              <w:ind w:left="129" w:hanging="142"/>
              <w:rPr>
                <w:sz w:val="20"/>
                <w:szCs w:val="20"/>
              </w:rPr>
            </w:pPr>
            <w:r w:rsidRPr="00CB22AB">
              <w:rPr>
                <w:sz w:val="20"/>
                <w:szCs w:val="20"/>
              </w:rPr>
              <w:t xml:space="preserve">Doubles and halves of multiples of 10 to 100 </w:t>
            </w:r>
            <w:proofErr w:type="gramStart"/>
            <w:r w:rsidRPr="00CB22AB">
              <w:rPr>
                <w:sz w:val="20"/>
                <w:szCs w:val="20"/>
              </w:rPr>
              <w:t>e.g.</w:t>
            </w:r>
            <w:proofErr w:type="gramEnd"/>
            <w:r w:rsidRPr="00CB22AB">
              <w:rPr>
                <w:sz w:val="20"/>
                <w:szCs w:val="20"/>
              </w:rPr>
              <w:t xml:space="preserve"> double 60 = 120 </w:t>
            </w:r>
          </w:p>
          <w:p w14:paraId="23067FB2" w14:textId="77777777" w:rsidR="00AD2498" w:rsidRPr="00CB22AB" w:rsidRDefault="00AD2498" w:rsidP="004869E9">
            <w:pPr>
              <w:pStyle w:val="ListParagraph"/>
              <w:numPr>
                <w:ilvl w:val="0"/>
                <w:numId w:val="1"/>
              </w:numPr>
              <w:ind w:left="129" w:hanging="142"/>
              <w:rPr>
                <w:sz w:val="20"/>
                <w:szCs w:val="20"/>
              </w:rPr>
            </w:pPr>
            <w:r w:rsidRPr="00CB22AB">
              <w:rPr>
                <w:sz w:val="20"/>
                <w:szCs w:val="20"/>
              </w:rPr>
              <w:t>Multiplying two-digit numbers by 10, (</w:t>
            </w:r>
            <w:proofErr w:type="gramStart"/>
            <w:r w:rsidRPr="00CB22AB">
              <w:rPr>
                <w:sz w:val="20"/>
                <w:szCs w:val="20"/>
              </w:rPr>
              <w:t>e.g.</w:t>
            </w:r>
            <w:proofErr w:type="gramEnd"/>
            <w:r w:rsidRPr="00CB22AB">
              <w:rPr>
                <w:sz w:val="20"/>
                <w:szCs w:val="20"/>
              </w:rPr>
              <w:t xml:space="preserve"> 24 x 10 = 240</w:t>
            </w:r>
          </w:p>
          <w:p w14:paraId="248DC91D" w14:textId="797D6BA0" w:rsidR="00864BEE" w:rsidRPr="00CB22AB" w:rsidRDefault="00864BEE" w:rsidP="00864BEE">
            <w:pPr>
              <w:pStyle w:val="ListParagraph"/>
              <w:ind w:left="129"/>
              <w:rPr>
                <w:sz w:val="20"/>
                <w:szCs w:val="20"/>
              </w:rPr>
            </w:pPr>
          </w:p>
        </w:tc>
        <w:tc>
          <w:tcPr>
            <w:tcW w:w="2363" w:type="dxa"/>
          </w:tcPr>
          <w:p w14:paraId="6E6929E2" w14:textId="194F501A" w:rsidR="000C74D2" w:rsidRPr="00CB22AB" w:rsidRDefault="00FF44C0" w:rsidP="004869E9">
            <w:pPr>
              <w:rPr>
                <w:sz w:val="20"/>
                <w:szCs w:val="20"/>
              </w:rPr>
            </w:pPr>
            <w:r w:rsidRPr="00CB22AB">
              <w:rPr>
                <w:sz w:val="20"/>
                <w:szCs w:val="20"/>
              </w:rPr>
              <w:t>3 x table</w:t>
            </w:r>
          </w:p>
        </w:tc>
        <w:tc>
          <w:tcPr>
            <w:tcW w:w="2362" w:type="dxa"/>
          </w:tcPr>
          <w:p w14:paraId="5378C6D3" w14:textId="28CA768F" w:rsidR="000C74D2" w:rsidRPr="00CB22AB" w:rsidRDefault="00FF44C0" w:rsidP="004869E9">
            <w:pPr>
              <w:rPr>
                <w:sz w:val="20"/>
                <w:szCs w:val="20"/>
              </w:rPr>
            </w:pPr>
            <w:r w:rsidRPr="00CB22AB">
              <w:rPr>
                <w:sz w:val="20"/>
                <w:szCs w:val="20"/>
              </w:rPr>
              <w:t>6 x table</w:t>
            </w:r>
          </w:p>
        </w:tc>
        <w:tc>
          <w:tcPr>
            <w:tcW w:w="2363" w:type="dxa"/>
          </w:tcPr>
          <w:p w14:paraId="5B707314" w14:textId="7D103D2C" w:rsidR="000C74D2" w:rsidRPr="00CB22AB" w:rsidRDefault="00864BEE" w:rsidP="004869E9">
            <w:pPr>
              <w:rPr>
                <w:sz w:val="20"/>
                <w:szCs w:val="20"/>
              </w:rPr>
            </w:pPr>
            <w:r w:rsidRPr="00CB22AB">
              <w:rPr>
                <w:sz w:val="20"/>
                <w:szCs w:val="20"/>
              </w:rPr>
              <w:t>Consolidate based on needs of class</w:t>
            </w:r>
          </w:p>
        </w:tc>
      </w:tr>
      <w:tr w:rsidR="000C74D2" w:rsidRPr="00CB22AB" w14:paraId="73A4376F" w14:textId="77777777" w:rsidTr="00CB22AB">
        <w:trPr>
          <w:jc w:val="center"/>
        </w:trPr>
        <w:tc>
          <w:tcPr>
            <w:tcW w:w="1413" w:type="dxa"/>
            <w:shd w:val="clear" w:color="auto" w:fill="800000"/>
            <w:vAlign w:val="center"/>
          </w:tcPr>
          <w:p w14:paraId="68F7896F" w14:textId="3AFD5F49" w:rsidR="000C74D2" w:rsidRPr="00CB22AB" w:rsidRDefault="000C74D2" w:rsidP="006C65BC">
            <w:pPr>
              <w:jc w:val="center"/>
              <w:rPr>
                <w:sz w:val="24"/>
                <w:szCs w:val="24"/>
              </w:rPr>
            </w:pPr>
            <w:r w:rsidRPr="00CB22AB">
              <w:rPr>
                <w:sz w:val="24"/>
                <w:szCs w:val="24"/>
              </w:rPr>
              <w:t>Year 4</w:t>
            </w:r>
          </w:p>
        </w:tc>
        <w:tc>
          <w:tcPr>
            <w:tcW w:w="2362" w:type="dxa"/>
          </w:tcPr>
          <w:p w14:paraId="0D348D0C" w14:textId="7A3EFBA5" w:rsidR="00864BEE" w:rsidRPr="00CB22AB" w:rsidRDefault="00FF44C0" w:rsidP="004869E9">
            <w:pPr>
              <w:rPr>
                <w:sz w:val="20"/>
                <w:szCs w:val="20"/>
              </w:rPr>
            </w:pPr>
            <w:r w:rsidRPr="00CB22AB">
              <w:rPr>
                <w:sz w:val="20"/>
                <w:szCs w:val="20"/>
              </w:rPr>
              <w:t xml:space="preserve">Revisit 3, 6, </w:t>
            </w:r>
            <w:r w:rsidR="009E0563" w:rsidRPr="00CB22AB">
              <w:rPr>
                <w:sz w:val="20"/>
                <w:szCs w:val="20"/>
              </w:rPr>
              <w:t>4</w:t>
            </w:r>
          </w:p>
          <w:p w14:paraId="6F897D1A" w14:textId="20BFCAA1" w:rsidR="009E0563" w:rsidRPr="00CB22AB" w:rsidRDefault="009E0563" w:rsidP="009E0563">
            <w:pPr>
              <w:pStyle w:val="ListParagraph"/>
              <w:numPr>
                <w:ilvl w:val="0"/>
                <w:numId w:val="2"/>
              </w:numPr>
              <w:ind w:left="221" w:hanging="215"/>
              <w:rPr>
                <w:sz w:val="20"/>
                <w:szCs w:val="20"/>
              </w:rPr>
            </w:pPr>
            <w:r w:rsidRPr="00CB22AB">
              <w:rPr>
                <w:sz w:val="20"/>
                <w:szCs w:val="20"/>
              </w:rPr>
              <w:t>Addition and subtraction of multiples of 10 (</w:t>
            </w:r>
            <w:proofErr w:type="gramStart"/>
            <w:r w:rsidRPr="00CB22AB">
              <w:rPr>
                <w:sz w:val="20"/>
                <w:szCs w:val="20"/>
              </w:rPr>
              <w:t>e.g.</w:t>
            </w:r>
            <w:proofErr w:type="gramEnd"/>
            <w:r w:rsidRPr="00CB22AB">
              <w:rPr>
                <w:sz w:val="20"/>
                <w:szCs w:val="20"/>
              </w:rPr>
              <w:t xml:space="preserve"> 70 + 30 = 100, 50 + 60 = 110, 20 + 40 = 60);</w:t>
            </w:r>
          </w:p>
          <w:p w14:paraId="7B604E1F" w14:textId="0891425D" w:rsidR="000C74D2" w:rsidRPr="00CB22AB" w:rsidRDefault="009E0563" w:rsidP="009E0563">
            <w:pPr>
              <w:rPr>
                <w:sz w:val="20"/>
                <w:szCs w:val="20"/>
              </w:rPr>
            </w:pPr>
            <w:r w:rsidRPr="00CB22AB">
              <w:rPr>
                <w:sz w:val="20"/>
                <w:szCs w:val="20"/>
              </w:rPr>
              <w:t xml:space="preserve">Addition and subtraction of multiples of 100 where the answer is 1,000 or less </w:t>
            </w:r>
            <w:r w:rsidRPr="00CB22AB">
              <w:rPr>
                <w:sz w:val="20"/>
                <w:szCs w:val="20"/>
              </w:rPr>
              <w:lastRenderedPageBreak/>
              <w:t>(</w:t>
            </w:r>
            <w:proofErr w:type="gramStart"/>
            <w:r w:rsidRPr="00CB22AB">
              <w:rPr>
                <w:sz w:val="20"/>
                <w:szCs w:val="20"/>
              </w:rPr>
              <w:t>e.g.</w:t>
            </w:r>
            <w:proofErr w:type="gramEnd"/>
            <w:r w:rsidRPr="00CB22AB">
              <w:rPr>
                <w:sz w:val="20"/>
                <w:szCs w:val="20"/>
              </w:rPr>
              <w:t xml:space="preserve"> 300 + 400 = 700, 400 + 600 = 1,000);</w:t>
            </w:r>
          </w:p>
        </w:tc>
        <w:tc>
          <w:tcPr>
            <w:tcW w:w="2363" w:type="dxa"/>
          </w:tcPr>
          <w:p w14:paraId="4DB849B5" w14:textId="77777777" w:rsidR="009E0563" w:rsidRPr="00CB22AB" w:rsidRDefault="009E0563" w:rsidP="004869E9">
            <w:pPr>
              <w:rPr>
                <w:sz w:val="20"/>
                <w:szCs w:val="20"/>
              </w:rPr>
            </w:pPr>
          </w:p>
          <w:p w14:paraId="3F02059B" w14:textId="77777777" w:rsidR="009E0563" w:rsidRPr="00CB22AB" w:rsidRDefault="009E0563" w:rsidP="004869E9">
            <w:pPr>
              <w:rPr>
                <w:sz w:val="20"/>
                <w:szCs w:val="20"/>
              </w:rPr>
            </w:pPr>
            <w:r w:rsidRPr="00CB22AB">
              <w:rPr>
                <w:sz w:val="20"/>
                <w:szCs w:val="20"/>
              </w:rPr>
              <w:t>Revisit 8</w:t>
            </w:r>
          </w:p>
          <w:p w14:paraId="21D0B7B8" w14:textId="28ED9F39" w:rsidR="000C74D2" w:rsidRPr="00CB22AB" w:rsidRDefault="001977B6" w:rsidP="004869E9">
            <w:pPr>
              <w:rPr>
                <w:sz w:val="20"/>
                <w:szCs w:val="20"/>
              </w:rPr>
            </w:pPr>
            <w:r w:rsidRPr="00CB22AB">
              <w:rPr>
                <w:sz w:val="20"/>
                <w:szCs w:val="20"/>
              </w:rPr>
              <w:t>11 and 12 x table</w:t>
            </w:r>
          </w:p>
          <w:p w14:paraId="00929554" w14:textId="77777777" w:rsidR="009E0563" w:rsidRPr="00CB22AB" w:rsidRDefault="009E0563" w:rsidP="009E0563">
            <w:pPr>
              <w:rPr>
                <w:sz w:val="20"/>
                <w:szCs w:val="20"/>
              </w:rPr>
            </w:pPr>
          </w:p>
          <w:p w14:paraId="78CD40C0" w14:textId="11C73A90" w:rsidR="009E0563" w:rsidRPr="00CB22AB" w:rsidRDefault="009E0563" w:rsidP="009E0563">
            <w:pPr>
              <w:rPr>
                <w:sz w:val="20"/>
                <w:szCs w:val="20"/>
              </w:rPr>
            </w:pPr>
            <w:r w:rsidRPr="00CB22AB">
              <w:rPr>
                <w:sz w:val="20"/>
                <w:szCs w:val="20"/>
              </w:rPr>
              <w:t>Teach (2021)</w:t>
            </w:r>
          </w:p>
          <w:p w14:paraId="753A03C7" w14:textId="77777777" w:rsidR="009E0563" w:rsidRPr="00CB22AB" w:rsidRDefault="009E0563" w:rsidP="009E0563">
            <w:pPr>
              <w:rPr>
                <w:sz w:val="20"/>
                <w:szCs w:val="20"/>
              </w:rPr>
            </w:pPr>
            <w:r w:rsidRPr="00CB22AB">
              <w:rPr>
                <w:sz w:val="20"/>
                <w:szCs w:val="20"/>
              </w:rPr>
              <w:t>9 x table</w:t>
            </w:r>
          </w:p>
          <w:p w14:paraId="60C8D0A3" w14:textId="77777777" w:rsidR="001977B6" w:rsidRPr="00CB22AB" w:rsidRDefault="009E0563" w:rsidP="009E0563">
            <w:pPr>
              <w:pStyle w:val="ListParagraph"/>
              <w:numPr>
                <w:ilvl w:val="0"/>
                <w:numId w:val="2"/>
              </w:numPr>
              <w:ind w:left="221" w:hanging="215"/>
              <w:rPr>
                <w:sz w:val="20"/>
                <w:szCs w:val="20"/>
              </w:rPr>
            </w:pPr>
            <w:r w:rsidRPr="00CB22AB">
              <w:rPr>
                <w:sz w:val="20"/>
                <w:szCs w:val="20"/>
              </w:rPr>
              <w:t>7 x table</w:t>
            </w:r>
          </w:p>
          <w:p w14:paraId="38A2038F" w14:textId="120BB099" w:rsidR="009E0563" w:rsidRPr="00CB22AB" w:rsidRDefault="009E0563" w:rsidP="009E0563">
            <w:pPr>
              <w:pStyle w:val="ListParagraph"/>
              <w:numPr>
                <w:ilvl w:val="0"/>
                <w:numId w:val="2"/>
              </w:numPr>
              <w:ind w:left="221" w:hanging="215"/>
              <w:rPr>
                <w:sz w:val="20"/>
                <w:szCs w:val="20"/>
              </w:rPr>
            </w:pPr>
            <w:r w:rsidRPr="00CB22AB">
              <w:rPr>
                <w:sz w:val="20"/>
                <w:szCs w:val="20"/>
              </w:rPr>
              <w:t>**from 2022 this will be taught in autumn 1</w:t>
            </w:r>
          </w:p>
        </w:tc>
        <w:tc>
          <w:tcPr>
            <w:tcW w:w="2362" w:type="dxa"/>
          </w:tcPr>
          <w:p w14:paraId="4CCC3262" w14:textId="77777777" w:rsidR="003352B4" w:rsidRPr="00CB22AB" w:rsidRDefault="003352B4" w:rsidP="004869E9">
            <w:pPr>
              <w:pStyle w:val="ListParagraph"/>
              <w:numPr>
                <w:ilvl w:val="0"/>
                <w:numId w:val="2"/>
              </w:numPr>
              <w:ind w:left="0" w:hanging="166"/>
              <w:rPr>
                <w:sz w:val="20"/>
                <w:szCs w:val="20"/>
              </w:rPr>
            </w:pPr>
            <w:r w:rsidRPr="00CB22AB">
              <w:rPr>
                <w:sz w:val="20"/>
                <w:szCs w:val="20"/>
              </w:rPr>
              <w:t>Double and halves of multiples of 10 to 100 (</w:t>
            </w:r>
            <w:proofErr w:type="gramStart"/>
            <w:r w:rsidRPr="00CB22AB">
              <w:rPr>
                <w:sz w:val="20"/>
                <w:szCs w:val="20"/>
              </w:rPr>
              <w:t>e.g.</w:t>
            </w:r>
            <w:proofErr w:type="gramEnd"/>
            <w:r w:rsidRPr="00CB22AB">
              <w:rPr>
                <w:sz w:val="20"/>
                <w:szCs w:val="20"/>
              </w:rPr>
              <w:t xml:space="preserve"> double 60 = 120, half 50 = 25);</w:t>
            </w:r>
          </w:p>
          <w:p w14:paraId="50B5B29E" w14:textId="77777777" w:rsidR="003352B4" w:rsidRPr="00CB22AB" w:rsidRDefault="003352B4" w:rsidP="004869E9">
            <w:pPr>
              <w:pStyle w:val="ListParagraph"/>
              <w:numPr>
                <w:ilvl w:val="0"/>
                <w:numId w:val="2"/>
              </w:numPr>
              <w:ind w:left="0" w:hanging="166"/>
              <w:rPr>
                <w:sz w:val="20"/>
                <w:szCs w:val="20"/>
              </w:rPr>
            </w:pPr>
            <w:r w:rsidRPr="00CB22AB">
              <w:rPr>
                <w:sz w:val="20"/>
                <w:szCs w:val="20"/>
              </w:rPr>
              <w:t>Multiplying two-digit numbers by 10 (</w:t>
            </w:r>
            <w:proofErr w:type="gramStart"/>
            <w:r w:rsidRPr="00CB22AB">
              <w:rPr>
                <w:sz w:val="20"/>
                <w:szCs w:val="20"/>
              </w:rPr>
              <w:t>e.g.</w:t>
            </w:r>
            <w:proofErr w:type="gramEnd"/>
            <w:r w:rsidRPr="00CB22AB">
              <w:rPr>
                <w:sz w:val="20"/>
                <w:szCs w:val="20"/>
              </w:rPr>
              <w:t xml:space="preserve"> 24 x 10 = 240);</w:t>
            </w:r>
          </w:p>
          <w:p w14:paraId="15500FC4" w14:textId="1EBA494D" w:rsidR="00F31362" w:rsidRPr="00CB22AB" w:rsidRDefault="00324893" w:rsidP="004869E9">
            <w:pPr>
              <w:pStyle w:val="ListParagraph"/>
              <w:ind w:left="0"/>
              <w:rPr>
                <w:b/>
                <w:bCs/>
                <w:sz w:val="20"/>
                <w:szCs w:val="20"/>
              </w:rPr>
            </w:pPr>
            <w:r w:rsidRPr="00CB22AB">
              <w:rPr>
                <w:b/>
                <w:bCs/>
                <w:sz w:val="20"/>
                <w:szCs w:val="20"/>
              </w:rPr>
              <w:t>Secure Timetables</w:t>
            </w:r>
          </w:p>
          <w:p w14:paraId="65922925" w14:textId="77777777" w:rsidR="003352B4" w:rsidRPr="00CB22AB" w:rsidRDefault="003352B4" w:rsidP="004869E9">
            <w:pPr>
              <w:pStyle w:val="ListParagraph"/>
              <w:numPr>
                <w:ilvl w:val="0"/>
                <w:numId w:val="2"/>
              </w:numPr>
              <w:ind w:left="0" w:hanging="166"/>
              <w:rPr>
                <w:sz w:val="20"/>
                <w:szCs w:val="20"/>
              </w:rPr>
            </w:pPr>
            <w:r w:rsidRPr="00CB22AB">
              <w:rPr>
                <w:sz w:val="20"/>
                <w:szCs w:val="20"/>
              </w:rPr>
              <w:t>Halves of any even number to 100 (</w:t>
            </w:r>
            <w:proofErr w:type="gramStart"/>
            <w:r w:rsidRPr="00CB22AB">
              <w:rPr>
                <w:sz w:val="20"/>
                <w:szCs w:val="20"/>
              </w:rPr>
              <w:t>e.g.</w:t>
            </w:r>
            <w:proofErr w:type="gramEnd"/>
            <w:r w:rsidRPr="00CB22AB">
              <w:rPr>
                <w:sz w:val="20"/>
                <w:szCs w:val="20"/>
              </w:rPr>
              <w:t xml:space="preserve"> half of 22 = 11);</w:t>
            </w:r>
          </w:p>
          <w:p w14:paraId="3A6F4803" w14:textId="334150CD" w:rsidR="000C74D2" w:rsidRPr="00CB22AB" w:rsidRDefault="003352B4" w:rsidP="004869E9">
            <w:pPr>
              <w:pStyle w:val="ListParagraph"/>
              <w:numPr>
                <w:ilvl w:val="0"/>
                <w:numId w:val="2"/>
              </w:numPr>
              <w:ind w:left="0" w:hanging="166"/>
              <w:rPr>
                <w:sz w:val="20"/>
                <w:szCs w:val="20"/>
              </w:rPr>
            </w:pPr>
            <w:r w:rsidRPr="00CB22AB">
              <w:rPr>
                <w:sz w:val="20"/>
                <w:szCs w:val="20"/>
              </w:rPr>
              <w:lastRenderedPageBreak/>
              <w:t>And multiplying any two and three-digit number by 10 and 100 (</w:t>
            </w:r>
            <w:proofErr w:type="gramStart"/>
            <w:r w:rsidRPr="00CB22AB">
              <w:rPr>
                <w:sz w:val="20"/>
                <w:szCs w:val="20"/>
              </w:rPr>
              <w:t>e.g.</w:t>
            </w:r>
            <w:proofErr w:type="gramEnd"/>
            <w:r w:rsidRPr="00CB22AB">
              <w:rPr>
                <w:sz w:val="20"/>
                <w:szCs w:val="20"/>
              </w:rPr>
              <w:t xml:space="preserve"> 24 x 100 = 2,400)</w:t>
            </w:r>
          </w:p>
        </w:tc>
        <w:tc>
          <w:tcPr>
            <w:tcW w:w="2363" w:type="dxa"/>
          </w:tcPr>
          <w:p w14:paraId="67D010EB" w14:textId="77777777" w:rsidR="000C74D2" w:rsidRPr="00CB22AB" w:rsidRDefault="00FF44C0" w:rsidP="004869E9">
            <w:pPr>
              <w:rPr>
                <w:sz w:val="20"/>
                <w:szCs w:val="20"/>
              </w:rPr>
            </w:pPr>
            <w:r w:rsidRPr="00CB22AB">
              <w:rPr>
                <w:sz w:val="20"/>
                <w:szCs w:val="20"/>
              </w:rPr>
              <w:lastRenderedPageBreak/>
              <w:t>X tables Dependent upon class needs</w:t>
            </w:r>
          </w:p>
          <w:p w14:paraId="4F4DCA2B" w14:textId="77777777" w:rsidR="00FF44C0" w:rsidRPr="00CB22AB" w:rsidRDefault="00FF44C0" w:rsidP="004869E9">
            <w:pPr>
              <w:rPr>
                <w:sz w:val="20"/>
                <w:szCs w:val="20"/>
              </w:rPr>
            </w:pPr>
            <w:r w:rsidRPr="00CB22AB">
              <w:rPr>
                <w:sz w:val="20"/>
                <w:szCs w:val="20"/>
              </w:rPr>
              <w:t>Individual targeted practise</w:t>
            </w:r>
          </w:p>
          <w:p w14:paraId="13A8C0B5" w14:textId="77777777" w:rsidR="00FF44C0" w:rsidRPr="00CB22AB" w:rsidRDefault="00FF44C0" w:rsidP="004869E9">
            <w:pPr>
              <w:rPr>
                <w:b/>
                <w:bCs/>
                <w:sz w:val="20"/>
                <w:szCs w:val="20"/>
              </w:rPr>
            </w:pPr>
            <w:r w:rsidRPr="00CB22AB">
              <w:rPr>
                <w:sz w:val="20"/>
                <w:szCs w:val="20"/>
              </w:rPr>
              <w:t xml:space="preserve">In preparation for </w:t>
            </w:r>
            <w:r w:rsidRPr="00CB22AB">
              <w:rPr>
                <w:b/>
                <w:bCs/>
                <w:sz w:val="20"/>
                <w:szCs w:val="20"/>
              </w:rPr>
              <w:t>MTC</w:t>
            </w:r>
          </w:p>
          <w:p w14:paraId="4BF5A3F0" w14:textId="77777777" w:rsidR="00324893" w:rsidRPr="00CB22AB" w:rsidRDefault="00324893" w:rsidP="004869E9">
            <w:pPr>
              <w:pStyle w:val="ListParagraph"/>
              <w:ind w:left="0"/>
              <w:rPr>
                <w:b/>
                <w:bCs/>
                <w:sz w:val="20"/>
                <w:szCs w:val="20"/>
              </w:rPr>
            </w:pPr>
            <w:r w:rsidRPr="00CB22AB">
              <w:rPr>
                <w:b/>
                <w:bCs/>
                <w:sz w:val="20"/>
                <w:szCs w:val="20"/>
              </w:rPr>
              <w:t>Secure Timetables</w:t>
            </w:r>
          </w:p>
          <w:p w14:paraId="5A2A645E" w14:textId="2D22306E" w:rsidR="00324893" w:rsidRPr="00CB22AB" w:rsidRDefault="00324893" w:rsidP="004869E9">
            <w:pPr>
              <w:rPr>
                <w:sz w:val="20"/>
                <w:szCs w:val="20"/>
              </w:rPr>
            </w:pPr>
          </w:p>
        </w:tc>
        <w:tc>
          <w:tcPr>
            <w:tcW w:w="2362" w:type="dxa"/>
          </w:tcPr>
          <w:p w14:paraId="67488BDF" w14:textId="77777777" w:rsidR="000C74D2" w:rsidRPr="00CB22AB" w:rsidRDefault="00FF44C0" w:rsidP="004869E9">
            <w:pPr>
              <w:rPr>
                <w:sz w:val="20"/>
                <w:szCs w:val="20"/>
              </w:rPr>
            </w:pPr>
            <w:r w:rsidRPr="00CB22AB">
              <w:rPr>
                <w:sz w:val="20"/>
                <w:szCs w:val="20"/>
              </w:rPr>
              <w:t>X tables Dependent upon class needs</w:t>
            </w:r>
          </w:p>
          <w:p w14:paraId="1733081D" w14:textId="77777777" w:rsidR="00FF44C0" w:rsidRPr="00CB22AB" w:rsidRDefault="00FF44C0" w:rsidP="004869E9">
            <w:pPr>
              <w:rPr>
                <w:sz w:val="20"/>
                <w:szCs w:val="20"/>
              </w:rPr>
            </w:pPr>
            <w:r w:rsidRPr="00CB22AB">
              <w:rPr>
                <w:sz w:val="20"/>
                <w:szCs w:val="20"/>
              </w:rPr>
              <w:t>Individual targeted practise</w:t>
            </w:r>
          </w:p>
          <w:p w14:paraId="2A1A10F9" w14:textId="77777777" w:rsidR="00FF44C0" w:rsidRPr="00CB22AB" w:rsidRDefault="00FF44C0" w:rsidP="004869E9">
            <w:pPr>
              <w:rPr>
                <w:b/>
                <w:bCs/>
                <w:sz w:val="20"/>
                <w:szCs w:val="20"/>
              </w:rPr>
            </w:pPr>
            <w:r w:rsidRPr="00CB22AB">
              <w:rPr>
                <w:sz w:val="20"/>
                <w:szCs w:val="20"/>
              </w:rPr>
              <w:t xml:space="preserve">In preparation for </w:t>
            </w:r>
            <w:r w:rsidRPr="00CB22AB">
              <w:rPr>
                <w:b/>
                <w:bCs/>
                <w:sz w:val="20"/>
                <w:szCs w:val="20"/>
              </w:rPr>
              <w:t>MTC</w:t>
            </w:r>
          </w:p>
          <w:p w14:paraId="4509DA27" w14:textId="77777777" w:rsidR="00324893" w:rsidRPr="00CB22AB" w:rsidRDefault="00324893" w:rsidP="004869E9">
            <w:pPr>
              <w:pStyle w:val="ListParagraph"/>
              <w:ind w:left="0"/>
              <w:rPr>
                <w:b/>
                <w:bCs/>
                <w:sz w:val="20"/>
                <w:szCs w:val="20"/>
              </w:rPr>
            </w:pPr>
            <w:r w:rsidRPr="00CB22AB">
              <w:rPr>
                <w:b/>
                <w:bCs/>
                <w:sz w:val="20"/>
                <w:szCs w:val="20"/>
              </w:rPr>
              <w:t>Secure Timetables</w:t>
            </w:r>
          </w:p>
          <w:p w14:paraId="27595CB7" w14:textId="56B2F2D1" w:rsidR="00324893" w:rsidRPr="00CB22AB" w:rsidRDefault="00324893" w:rsidP="004869E9">
            <w:pPr>
              <w:rPr>
                <w:sz w:val="20"/>
                <w:szCs w:val="20"/>
              </w:rPr>
            </w:pPr>
          </w:p>
        </w:tc>
        <w:tc>
          <w:tcPr>
            <w:tcW w:w="2363" w:type="dxa"/>
          </w:tcPr>
          <w:p w14:paraId="50AC1819" w14:textId="77777777" w:rsidR="000C74D2" w:rsidRPr="00CB22AB" w:rsidRDefault="00FF44C0" w:rsidP="004869E9">
            <w:pPr>
              <w:rPr>
                <w:sz w:val="20"/>
                <w:szCs w:val="20"/>
              </w:rPr>
            </w:pPr>
            <w:r w:rsidRPr="00CB22AB">
              <w:rPr>
                <w:sz w:val="20"/>
                <w:szCs w:val="20"/>
              </w:rPr>
              <w:t>Individual targeted practise</w:t>
            </w:r>
          </w:p>
          <w:p w14:paraId="75255171" w14:textId="77777777" w:rsidR="00324893" w:rsidRPr="00CB22AB" w:rsidRDefault="00324893" w:rsidP="004869E9">
            <w:pPr>
              <w:pStyle w:val="ListParagraph"/>
              <w:ind w:left="0"/>
              <w:rPr>
                <w:b/>
                <w:bCs/>
                <w:sz w:val="20"/>
                <w:szCs w:val="20"/>
              </w:rPr>
            </w:pPr>
            <w:r w:rsidRPr="00CB22AB">
              <w:rPr>
                <w:b/>
                <w:bCs/>
                <w:sz w:val="20"/>
                <w:szCs w:val="20"/>
              </w:rPr>
              <w:t>Secure Timetables</w:t>
            </w:r>
          </w:p>
          <w:p w14:paraId="2A46A7E8" w14:textId="5728BB73" w:rsidR="00324893" w:rsidRPr="00CB22AB" w:rsidRDefault="00324893" w:rsidP="004869E9">
            <w:pPr>
              <w:rPr>
                <w:sz w:val="20"/>
                <w:szCs w:val="20"/>
              </w:rPr>
            </w:pPr>
          </w:p>
        </w:tc>
      </w:tr>
      <w:tr w:rsidR="004318FA" w:rsidRPr="00CB22AB" w14:paraId="1EEF7F00" w14:textId="77777777" w:rsidTr="00CB22AB">
        <w:trPr>
          <w:jc w:val="center"/>
        </w:trPr>
        <w:tc>
          <w:tcPr>
            <w:tcW w:w="1413" w:type="dxa"/>
            <w:vMerge w:val="restart"/>
            <w:shd w:val="clear" w:color="auto" w:fill="800000"/>
            <w:vAlign w:val="center"/>
          </w:tcPr>
          <w:p w14:paraId="7DEF9A73" w14:textId="1AF6D244" w:rsidR="004318FA" w:rsidRPr="00CB22AB" w:rsidRDefault="004318FA" w:rsidP="006C65BC">
            <w:pPr>
              <w:jc w:val="center"/>
              <w:rPr>
                <w:sz w:val="24"/>
                <w:szCs w:val="24"/>
              </w:rPr>
            </w:pPr>
            <w:r w:rsidRPr="00CB22AB">
              <w:rPr>
                <w:sz w:val="24"/>
                <w:szCs w:val="24"/>
              </w:rPr>
              <w:t>Year 5</w:t>
            </w:r>
          </w:p>
        </w:tc>
        <w:tc>
          <w:tcPr>
            <w:tcW w:w="2362" w:type="dxa"/>
          </w:tcPr>
          <w:p w14:paraId="352DD829" w14:textId="77777777" w:rsidR="004318FA" w:rsidRPr="00CB22AB" w:rsidRDefault="004318FA" w:rsidP="004869E9">
            <w:pPr>
              <w:pStyle w:val="ListParagraph"/>
              <w:numPr>
                <w:ilvl w:val="0"/>
                <w:numId w:val="2"/>
              </w:numPr>
              <w:ind w:left="171" w:hanging="123"/>
              <w:rPr>
                <w:sz w:val="20"/>
                <w:szCs w:val="20"/>
              </w:rPr>
            </w:pPr>
            <w:r w:rsidRPr="00CB22AB">
              <w:rPr>
                <w:sz w:val="20"/>
                <w:szCs w:val="20"/>
              </w:rPr>
              <w:t>Addition and subtraction of multiples of 10 (</w:t>
            </w:r>
            <w:proofErr w:type="gramStart"/>
            <w:r w:rsidRPr="00CB22AB">
              <w:rPr>
                <w:sz w:val="20"/>
                <w:szCs w:val="20"/>
              </w:rPr>
              <w:t>e.g.</w:t>
            </w:r>
            <w:proofErr w:type="gramEnd"/>
            <w:r w:rsidRPr="00CB22AB">
              <w:rPr>
                <w:sz w:val="20"/>
                <w:szCs w:val="20"/>
              </w:rPr>
              <w:t xml:space="preserve"> 70 + 30 = 100, 50 + 60 = 110, 20 + 40 = 60);</w:t>
            </w:r>
          </w:p>
          <w:p w14:paraId="3ACA59D0" w14:textId="77777777" w:rsidR="004318FA" w:rsidRPr="00CB22AB" w:rsidRDefault="004318FA" w:rsidP="004869E9">
            <w:pPr>
              <w:pStyle w:val="ListParagraph"/>
              <w:numPr>
                <w:ilvl w:val="0"/>
                <w:numId w:val="2"/>
              </w:numPr>
              <w:ind w:left="171" w:hanging="123"/>
              <w:rPr>
                <w:sz w:val="20"/>
                <w:szCs w:val="20"/>
              </w:rPr>
            </w:pPr>
            <w:r w:rsidRPr="00CB22AB">
              <w:rPr>
                <w:sz w:val="20"/>
                <w:szCs w:val="20"/>
              </w:rPr>
              <w:t>Addition and subtraction of multiples of 100 (</w:t>
            </w:r>
            <w:proofErr w:type="gramStart"/>
            <w:r w:rsidRPr="00CB22AB">
              <w:rPr>
                <w:sz w:val="20"/>
                <w:szCs w:val="20"/>
              </w:rPr>
              <w:t>e.g.</w:t>
            </w:r>
            <w:proofErr w:type="gramEnd"/>
            <w:r w:rsidRPr="00CB22AB">
              <w:rPr>
                <w:sz w:val="20"/>
                <w:szCs w:val="20"/>
              </w:rPr>
              <w:t xml:space="preserve"> 300 + 400 = 700, 400 + 600 = 1,000, 800 + 500 = 1,300);</w:t>
            </w:r>
          </w:p>
          <w:p w14:paraId="6C053B2A" w14:textId="7FE44DE3" w:rsidR="004318FA" w:rsidRPr="00CB22AB" w:rsidRDefault="004318FA" w:rsidP="004869E9">
            <w:pPr>
              <w:pStyle w:val="ListParagraph"/>
              <w:numPr>
                <w:ilvl w:val="0"/>
                <w:numId w:val="2"/>
              </w:numPr>
              <w:ind w:left="171" w:hanging="123"/>
              <w:rPr>
                <w:sz w:val="20"/>
                <w:szCs w:val="20"/>
              </w:rPr>
            </w:pPr>
            <w:r w:rsidRPr="00CB22AB">
              <w:rPr>
                <w:sz w:val="20"/>
                <w:szCs w:val="20"/>
              </w:rPr>
              <w:t>Addition and subtraction of multiples of 1000 (</w:t>
            </w:r>
            <w:proofErr w:type="gramStart"/>
            <w:r w:rsidRPr="00CB22AB">
              <w:rPr>
                <w:sz w:val="20"/>
                <w:szCs w:val="20"/>
              </w:rPr>
              <w:t>e.g.</w:t>
            </w:r>
            <w:proofErr w:type="gramEnd"/>
            <w:r w:rsidRPr="00CB22AB">
              <w:rPr>
                <w:sz w:val="20"/>
                <w:szCs w:val="20"/>
              </w:rPr>
              <w:t xml:space="preserve"> 3000 + 4000 = 7000);</w:t>
            </w:r>
          </w:p>
        </w:tc>
        <w:tc>
          <w:tcPr>
            <w:tcW w:w="2363" w:type="dxa"/>
          </w:tcPr>
          <w:p w14:paraId="402FAD64" w14:textId="77777777" w:rsidR="004318FA" w:rsidRPr="00CB22AB" w:rsidRDefault="004318FA" w:rsidP="004869E9">
            <w:pPr>
              <w:pStyle w:val="ListParagraph"/>
              <w:numPr>
                <w:ilvl w:val="0"/>
                <w:numId w:val="2"/>
              </w:numPr>
              <w:ind w:left="221" w:hanging="215"/>
              <w:rPr>
                <w:sz w:val="20"/>
                <w:szCs w:val="20"/>
              </w:rPr>
            </w:pPr>
            <w:r w:rsidRPr="00CB22AB">
              <w:rPr>
                <w:sz w:val="20"/>
                <w:szCs w:val="20"/>
              </w:rPr>
              <w:t>Double and halves of multiples of 10 to 100 (</w:t>
            </w:r>
            <w:proofErr w:type="gramStart"/>
            <w:r w:rsidRPr="00CB22AB">
              <w:rPr>
                <w:sz w:val="20"/>
                <w:szCs w:val="20"/>
              </w:rPr>
              <w:t>e.g.</w:t>
            </w:r>
            <w:proofErr w:type="gramEnd"/>
            <w:r w:rsidRPr="00CB22AB">
              <w:rPr>
                <w:sz w:val="20"/>
                <w:szCs w:val="20"/>
              </w:rPr>
              <w:t xml:space="preserve"> double 60 = 120, half 50 = 25);</w:t>
            </w:r>
          </w:p>
          <w:p w14:paraId="156265FB" w14:textId="77777777" w:rsidR="004318FA" w:rsidRPr="00CB22AB" w:rsidRDefault="004318FA" w:rsidP="004869E9">
            <w:pPr>
              <w:pStyle w:val="ListParagraph"/>
              <w:numPr>
                <w:ilvl w:val="0"/>
                <w:numId w:val="2"/>
              </w:numPr>
              <w:ind w:left="221" w:hanging="215"/>
              <w:rPr>
                <w:sz w:val="20"/>
                <w:szCs w:val="20"/>
              </w:rPr>
            </w:pPr>
            <w:r w:rsidRPr="00CB22AB">
              <w:rPr>
                <w:sz w:val="20"/>
                <w:szCs w:val="20"/>
              </w:rPr>
              <w:t>Multiplying two-digit number by 10. (</w:t>
            </w:r>
            <w:proofErr w:type="gramStart"/>
            <w:r w:rsidRPr="00CB22AB">
              <w:rPr>
                <w:sz w:val="20"/>
                <w:szCs w:val="20"/>
              </w:rPr>
              <w:t>e.g.</w:t>
            </w:r>
            <w:proofErr w:type="gramEnd"/>
            <w:r w:rsidRPr="00CB22AB">
              <w:rPr>
                <w:sz w:val="20"/>
                <w:szCs w:val="20"/>
              </w:rPr>
              <w:t xml:space="preserve"> 24 x 10 = 240);</w:t>
            </w:r>
          </w:p>
          <w:p w14:paraId="1FBBB12C" w14:textId="7AEF0CD2" w:rsidR="004318FA" w:rsidRPr="00CB22AB" w:rsidRDefault="004318FA" w:rsidP="004869E9">
            <w:pPr>
              <w:pStyle w:val="ListParagraph"/>
              <w:numPr>
                <w:ilvl w:val="0"/>
                <w:numId w:val="2"/>
              </w:numPr>
              <w:ind w:left="221" w:hanging="215"/>
              <w:rPr>
                <w:sz w:val="20"/>
                <w:szCs w:val="20"/>
              </w:rPr>
            </w:pPr>
            <w:r w:rsidRPr="00CB22AB">
              <w:rPr>
                <w:sz w:val="20"/>
                <w:szCs w:val="20"/>
              </w:rPr>
              <w:t>Halves of any number to 100 (</w:t>
            </w:r>
            <w:proofErr w:type="gramStart"/>
            <w:r w:rsidRPr="00CB22AB">
              <w:rPr>
                <w:sz w:val="20"/>
                <w:szCs w:val="20"/>
              </w:rPr>
              <w:t>e.g.</w:t>
            </w:r>
            <w:proofErr w:type="gramEnd"/>
            <w:r w:rsidRPr="00CB22AB">
              <w:rPr>
                <w:sz w:val="20"/>
                <w:szCs w:val="20"/>
              </w:rPr>
              <w:t xml:space="preserve"> half of 22 = 11, half of 51 = 25.5);</w:t>
            </w:r>
          </w:p>
        </w:tc>
        <w:tc>
          <w:tcPr>
            <w:tcW w:w="2362" w:type="dxa"/>
          </w:tcPr>
          <w:p w14:paraId="51DE0701" w14:textId="77777777" w:rsidR="004318FA" w:rsidRPr="00CB22AB" w:rsidRDefault="004318FA" w:rsidP="004869E9">
            <w:pPr>
              <w:pStyle w:val="ListParagraph"/>
              <w:numPr>
                <w:ilvl w:val="0"/>
                <w:numId w:val="2"/>
              </w:numPr>
              <w:ind w:left="129" w:hanging="166"/>
              <w:rPr>
                <w:sz w:val="20"/>
                <w:szCs w:val="20"/>
              </w:rPr>
            </w:pPr>
            <w:r w:rsidRPr="00CB22AB">
              <w:rPr>
                <w:sz w:val="20"/>
                <w:szCs w:val="20"/>
              </w:rPr>
              <w:t>Number bonds to 100 (</w:t>
            </w:r>
            <w:proofErr w:type="gramStart"/>
            <w:r w:rsidRPr="00CB22AB">
              <w:rPr>
                <w:sz w:val="20"/>
                <w:szCs w:val="20"/>
              </w:rPr>
              <w:t>e.g.</w:t>
            </w:r>
            <w:proofErr w:type="gramEnd"/>
            <w:r w:rsidRPr="00CB22AB">
              <w:rPr>
                <w:sz w:val="20"/>
                <w:szCs w:val="20"/>
              </w:rPr>
              <w:t xml:space="preserve"> 27 + ___ = 100)</w:t>
            </w:r>
          </w:p>
          <w:p w14:paraId="080D603F" w14:textId="77777777" w:rsidR="004318FA" w:rsidRPr="00CB22AB" w:rsidRDefault="004318FA" w:rsidP="004869E9">
            <w:pPr>
              <w:pStyle w:val="ListParagraph"/>
              <w:numPr>
                <w:ilvl w:val="0"/>
                <w:numId w:val="2"/>
              </w:numPr>
              <w:ind w:left="129" w:hanging="166"/>
              <w:rPr>
                <w:sz w:val="20"/>
                <w:szCs w:val="20"/>
              </w:rPr>
            </w:pPr>
            <w:r w:rsidRPr="00CB22AB">
              <w:rPr>
                <w:sz w:val="20"/>
                <w:szCs w:val="20"/>
              </w:rPr>
              <w:t>Multiplying and dividing any number by 10 and 100 (</w:t>
            </w:r>
            <w:proofErr w:type="gramStart"/>
            <w:r w:rsidRPr="00CB22AB">
              <w:rPr>
                <w:sz w:val="20"/>
                <w:szCs w:val="20"/>
              </w:rPr>
              <w:t>e.g.</w:t>
            </w:r>
            <w:proofErr w:type="gramEnd"/>
            <w:r w:rsidRPr="00CB22AB">
              <w:rPr>
                <w:sz w:val="20"/>
                <w:szCs w:val="20"/>
              </w:rPr>
              <w:t xml:space="preserve"> 24 x 100 = 2,400, 45 ÷ 100 = 0.45, 3.4 x 10 = 34);</w:t>
            </w:r>
          </w:p>
          <w:p w14:paraId="7E88A2A6" w14:textId="1D293B8B" w:rsidR="004318FA" w:rsidRPr="00CB22AB" w:rsidRDefault="004318FA" w:rsidP="004869E9">
            <w:pPr>
              <w:pStyle w:val="ListParagraph"/>
              <w:ind w:left="129"/>
              <w:rPr>
                <w:sz w:val="20"/>
                <w:szCs w:val="20"/>
              </w:rPr>
            </w:pPr>
          </w:p>
        </w:tc>
        <w:tc>
          <w:tcPr>
            <w:tcW w:w="2363" w:type="dxa"/>
          </w:tcPr>
          <w:p w14:paraId="5AD4A6F3" w14:textId="3B599B9D" w:rsidR="004318FA" w:rsidRPr="00CB22AB" w:rsidRDefault="004318FA" w:rsidP="004869E9">
            <w:pPr>
              <w:rPr>
                <w:sz w:val="20"/>
                <w:szCs w:val="20"/>
              </w:rPr>
            </w:pPr>
            <w:r w:rsidRPr="00CB22AB">
              <w:rPr>
                <w:sz w:val="20"/>
                <w:szCs w:val="20"/>
              </w:rPr>
              <w:t>Decimal number bonds – tenths and hundredths</w:t>
            </w:r>
          </w:p>
        </w:tc>
        <w:tc>
          <w:tcPr>
            <w:tcW w:w="2362" w:type="dxa"/>
          </w:tcPr>
          <w:p w14:paraId="4369C7DE" w14:textId="77777777" w:rsidR="004318FA" w:rsidRPr="00CB22AB" w:rsidRDefault="004318FA" w:rsidP="004869E9">
            <w:pPr>
              <w:pStyle w:val="ListParagraph"/>
              <w:numPr>
                <w:ilvl w:val="0"/>
                <w:numId w:val="4"/>
              </w:numPr>
              <w:ind w:left="77" w:hanging="153"/>
              <w:rPr>
                <w:sz w:val="20"/>
                <w:szCs w:val="20"/>
              </w:rPr>
            </w:pPr>
            <w:r w:rsidRPr="00CB22AB">
              <w:rPr>
                <w:sz w:val="20"/>
                <w:szCs w:val="20"/>
              </w:rPr>
              <w:t xml:space="preserve">Squares of all number up to </w:t>
            </w:r>
            <w:proofErr w:type="gramStart"/>
            <w:r w:rsidRPr="00CB22AB">
              <w:rPr>
                <w:sz w:val="20"/>
                <w:szCs w:val="20"/>
              </w:rPr>
              <w:t>12;</w:t>
            </w:r>
            <w:proofErr w:type="gramEnd"/>
          </w:p>
          <w:p w14:paraId="2B15A0CE" w14:textId="61573B10" w:rsidR="004318FA" w:rsidRPr="00CB22AB" w:rsidRDefault="004318FA" w:rsidP="004869E9">
            <w:pPr>
              <w:pStyle w:val="ListParagraph"/>
              <w:numPr>
                <w:ilvl w:val="0"/>
                <w:numId w:val="4"/>
              </w:numPr>
              <w:ind w:left="77" w:hanging="153"/>
              <w:rPr>
                <w:sz w:val="20"/>
                <w:szCs w:val="20"/>
              </w:rPr>
            </w:pPr>
            <w:r w:rsidRPr="00CB22AB">
              <w:rPr>
                <w:sz w:val="20"/>
                <w:szCs w:val="20"/>
              </w:rPr>
              <w:t>Cubes of 2,3,4 and 5.</w:t>
            </w:r>
          </w:p>
        </w:tc>
        <w:tc>
          <w:tcPr>
            <w:tcW w:w="2363" w:type="dxa"/>
          </w:tcPr>
          <w:p w14:paraId="367503AA" w14:textId="77777777" w:rsidR="004318FA" w:rsidRPr="00CB22AB" w:rsidRDefault="004318FA" w:rsidP="004869E9">
            <w:pPr>
              <w:pStyle w:val="ListParagraph"/>
              <w:numPr>
                <w:ilvl w:val="0"/>
                <w:numId w:val="4"/>
              </w:numPr>
              <w:ind w:left="127"/>
              <w:rPr>
                <w:sz w:val="20"/>
                <w:szCs w:val="20"/>
              </w:rPr>
            </w:pPr>
            <w:r w:rsidRPr="00CB22AB">
              <w:rPr>
                <w:sz w:val="20"/>
                <w:szCs w:val="20"/>
              </w:rPr>
              <w:t xml:space="preserve">Related facts </w:t>
            </w:r>
          </w:p>
          <w:p w14:paraId="77C6C138" w14:textId="0D5CA6BB" w:rsidR="004318FA" w:rsidRPr="00CB22AB" w:rsidRDefault="004318FA" w:rsidP="004869E9">
            <w:pPr>
              <w:pStyle w:val="ListParagraph"/>
              <w:numPr>
                <w:ilvl w:val="0"/>
                <w:numId w:val="4"/>
              </w:numPr>
              <w:ind w:left="127"/>
              <w:rPr>
                <w:sz w:val="20"/>
                <w:szCs w:val="20"/>
              </w:rPr>
            </w:pPr>
            <w:r w:rsidRPr="00CB22AB">
              <w:rPr>
                <w:sz w:val="20"/>
                <w:szCs w:val="20"/>
              </w:rPr>
              <w:t>Inverse operations</w:t>
            </w:r>
          </w:p>
        </w:tc>
      </w:tr>
      <w:tr w:rsidR="004318FA" w:rsidRPr="00CB22AB" w14:paraId="4E218131" w14:textId="77777777" w:rsidTr="00CB22AB">
        <w:trPr>
          <w:jc w:val="center"/>
        </w:trPr>
        <w:tc>
          <w:tcPr>
            <w:tcW w:w="1413" w:type="dxa"/>
            <w:vMerge/>
            <w:shd w:val="clear" w:color="auto" w:fill="800000"/>
            <w:vAlign w:val="center"/>
          </w:tcPr>
          <w:p w14:paraId="35C510B8" w14:textId="77777777" w:rsidR="004318FA" w:rsidRPr="00CB22AB" w:rsidRDefault="004318FA" w:rsidP="006C65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5" w:type="dxa"/>
            <w:gridSpan w:val="6"/>
          </w:tcPr>
          <w:p w14:paraId="45D24E24" w14:textId="77777777" w:rsidR="004318FA" w:rsidRPr="00CB22AB" w:rsidRDefault="004318FA" w:rsidP="000C74D2">
            <w:pPr>
              <w:jc w:val="center"/>
              <w:rPr>
                <w:b/>
                <w:bCs/>
                <w:sz w:val="20"/>
                <w:szCs w:val="20"/>
              </w:rPr>
            </w:pPr>
            <w:r w:rsidRPr="00CB22AB">
              <w:rPr>
                <w:b/>
                <w:bCs/>
                <w:sz w:val="20"/>
                <w:szCs w:val="20"/>
              </w:rPr>
              <w:t xml:space="preserve">Secure and maintain fluency in all multiplication tables, and corresponding division facts, through continued </w:t>
            </w:r>
            <w:proofErr w:type="gramStart"/>
            <w:r w:rsidRPr="00CB22AB">
              <w:rPr>
                <w:b/>
                <w:bCs/>
                <w:sz w:val="20"/>
                <w:szCs w:val="20"/>
              </w:rPr>
              <w:t>practice</w:t>
            </w:r>
            <w:proofErr w:type="gramEnd"/>
          </w:p>
          <w:p w14:paraId="7F507EE8" w14:textId="4555D4DD" w:rsidR="004318FA" w:rsidRPr="00CB22AB" w:rsidRDefault="004318FA" w:rsidP="00907CA1">
            <w:pPr>
              <w:jc w:val="center"/>
              <w:rPr>
                <w:sz w:val="20"/>
                <w:szCs w:val="20"/>
              </w:rPr>
            </w:pPr>
          </w:p>
        </w:tc>
      </w:tr>
      <w:tr w:rsidR="00431A18" w:rsidRPr="00CB22AB" w14:paraId="72A4EF28" w14:textId="77777777" w:rsidTr="00CB22AB">
        <w:trPr>
          <w:trHeight w:val="976"/>
          <w:jc w:val="center"/>
        </w:trPr>
        <w:tc>
          <w:tcPr>
            <w:tcW w:w="1413" w:type="dxa"/>
            <w:shd w:val="clear" w:color="auto" w:fill="800000"/>
            <w:vAlign w:val="center"/>
          </w:tcPr>
          <w:p w14:paraId="64E7EE00" w14:textId="78EDB2D0" w:rsidR="00431A18" w:rsidRPr="00CB22AB" w:rsidRDefault="00431A18" w:rsidP="006C65BC">
            <w:pPr>
              <w:jc w:val="center"/>
              <w:rPr>
                <w:sz w:val="24"/>
                <w:szCs w:val="24"/>
              </w:rPr>
            </w:pPr>
            <w:r w:rsidRPr="00CB22AB">
              <w:rPr>
                <w:sz w:val="24"/>
                <w:szCs w:val="24"/>
              </w:rPr>
              <w:t>Year 6</w:t>
            </w:r>
          </w:p>
        </w:tc>
        <w:tc>
          <w:tcPr>
            <w:tcW w:w="14175" w:type="dxa"/>
            <w:gridSpan w:val="6"/>
            <w:vAlign w:val="center"/>
          </w:tcPr>
          <w:p w14:paraId="6DDAE119" w14:textId="77777777" w:rsidR="00431A18" w:rsidRPr="00CB22AB" w:rsidRDefault="00431A18" w:rsidP="000C74D2">
            <w:pPr>
              <w:jc w:val="center"/>
              <w:rPr>
                <w:sz w:val="20"/>
                <w:szCs w:val="20"/>
              </w:rPr>
            </w:pPr>
            <w:r w:rsidRPr="00CB22AB">
              <w:rPr>
                <w:sz w:val="20"/>
                <w:szCs w:val="20"/>
              </w:rPr>
              <w:t xml:space="preserve">Dependent upon needs of the class based on end of year 5 assessments and ongoing </w:t>
            </w:r>
            <w:proofErr w:type="gramStart"/>
            <w:r w:rsidRPr="00CB22AB">
              <w:rPr>
                <w:sz w:val="20"/>
                <w:szCs w:val="20"/>
              </w:rPr>
              <w:t>AFL</w:t>
            </w:r>
            <w:proofErr w:type="gramEnd"/>
          </w:p>
          <w:p w14:paraId="00FA5E64" w14:textId="77777777" w:rsidR="00431A18" w:rsidRPr="00CB22AB" w:rsidRDefault="00431A18" w:rsidP="007C2583">
            <w:pPr>
              <w:jc w:val="center"/>
              <w:rPr>
                <w:b/>
                <w:bCs/>
                <w:sz w:val="20"/>
                <w:szCs w:val="20"/>
              </w:rPr>
            </w:pPr>
            <w:r w:rsidRPr="00CB22AB">
              <w:rPr>
                <w:b/>
                <w:bCs/>
                <w:sz w:val="20"/>
                <w:szCs w:val="20"/>
              </w:rPr>
              <w:t xml:space="preserve">Secure and maintain fluency in all multiplication tables, and corresponding division facts, through continued </w:t>
            </w:r>
            <w:proofErr w:type="gramStart"/>
            <w:r w:rsidRPr="00CB22AB">
              <w:rPr>
                <w:b/>
                <w:bCs/>
                <w:sz w:val="20"/>
                <w:szCs w:val="20"/>
              </w:rPr>
              <w:t>practice</w:t>
            </w:r>
            <w:proofErr w:type="gramEnd"/>
          </w:p>
          <w:p w14:paraId="0192AA89" w14:textId="08D406C5" w:rsidR="00431A18" w:rsidRPr="00CB22AB" w:rsidRDefault="00431A18" w:rsidP="007C2583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4DF0B51" w14:textId="0162AF57" w:rsidR="000C74D2" w:rsidRPr="00CB22AB" w:rsidRDefault="000C74D2" w:rsidP="000C74D2">
      <w:pPr>
        <w:jc w:val="center"/>
        <w:rPr>
          <w:sz w:val="24"/>
          <w:szCs w:val="24"/>
        </w:rPr>
      </w:pPr>
    </w:p>
    <w:p w14:paraId="46846793" w14:textId="77777777" w:rsidR="008406BE" w:rsidRPr="00CB22AB" w:rsidRDefault="008406BE">
      <w:pPr>
        <w:rPr>
          <w:b/>
          <w:bCs/>
          <w:sz w:val="24"/>
          <w:szCs w:val="24"/>
          <w:u w:val="single"/>
        </w:rPr>
      </w:pPr>
      <w:r w:rsidRPr="00CB22AB">
        <w:rPr>
          <w:b/>
          <w:bCs/>
          <w:sz w:val="24"/>
          <w:szCs w:val="24"/>
          <w:u w:val="single"/>
        </w:rPr>
        <w:br w:type="page"/>
      </w:r>
    </w:p>
    <w:p w14:paraId="16DC3092" w14:textId="66710FF7" w:rsidR="000C4443" w:rsidRPr="00CB22AB" w:rsidRDefault="000C4443" w:rsidP="003E4E5B">
      <w:pPr>
        <w:rPr>
          <w:b/>
          <w:bCs/>
          <w:sz w:val="24"/>
          <w:szCs w:val="24"/>
          <w:u w:val="single"/>
        </w:rPr>
      </w:pPr>
      <w:r w:rsidRPr="00CB22AB">
        <w:rPr>
          <w:b/>
          <w:bCs/>
          <w:sz w:val="24"/>
          <w:szCs w:val="24"/>
          <w:u w:val="single"/>
        </w:rPr>
        <w:lastRenderedPageBreak/>
        <w:t>Suggestions</w:t>
      </w:r>
      <w:r w:rsidR="00C71803" w:rsidRPr="00CB22AB">
        <w:rPr>
          <w:b/>
          <w:bCs/>
          <w:sz w:val="24"/>
          <w:szCs w:val="24"/>
          <w:u w:val="single"/>
        </w:rPr>
        <w:t xml:space="preserve"> for the Teach, Rehears</w:t>
      </w:r>
      <w:r w:rsidR="00E03A1F" w:rsidRPr="00CB22AB">
        <w:rPr>
          <w:b/>
          <w:bCs/>
          <w:sz w:val="24"/>
          <w:szCs w:val="24"/>
          <w:u w:val="single"/>
        </w:rPr>
        <w:t>e</w:t>
      </w:r>
      <w:r w:rsidR="00C71803" w:rsidRPr="00CB22AB">
        <w:rPr>
          <w:b/>
          <w:bCs/>
          <w:sz w:val="24"/>
          <w:szCs w:val="24"/>
          <w:u w:val="single"/>
        </w:rPr>
        <w:t xml:space="preserve">, Assess </w:t>
      </w:r>
      <w:proofErr w:type="gramStart"/>
      <w:r w:rsidR="00C71803" w:rsidRPr="00CB22AB">
        <w:rPr>
          <w:b/>
          <w:bCs/>
          <w:sz w:val="24"/>
          <w:szCs w:val="24"/>
          <w:u w:val="single"/>
        </w:rPr>
        <w:t>stages</w:t>
      </w:r>
      <w:proofErr w:type="gramEnd"/>
    </w:p>
    <w:p w14:paraId="3B95C3F6" w14:textId="12D31927" w:rsidR="000C4443" w:rsidRPr="00CB22AB" w:rsidRDefault="00810436" w:rsidP="003E4E5B">
      <w:pPr>
        <w:rPr>
          <w:b/>
          <w:bCs/>
          <w:sz w:val="24"/>
          <w:szCs w:val="24"/>
          <w:u w:val="single"/>
        </w:rPr>
      </w:pPr>
      <w:r w:rsidRPr="00CB22AB">
        <w:rPr>
          <w:b/>
          <w:bCs/>
          <w:sz w:val="24"/>
          <w:szCs w:val="24"/>
          <w:u w:val="single"/>
        </w:rPr>
        <w:t xml:space="preserve">Teach </w:t>
      </w:r>
      <w:proofErr w:type="gramStart"/>
      <w:r w:rsidRPr="00CB22AB">
        <w:rPr>
          <w:b/>
          <w:bCs/>
          <w:sz w:val="24"/>
          <w:szCs w:val="24"/>
          <w:u w:val="single"/>
        </w:rPr>
        <w:t>it</w:t>
      </w:r>
      <w:proofErr w:type="gramEnd"/>
    </w:p>
    <w:p w14:paraId="4778A823" w14:textId="685ACDCB" w:rsidR="00C645D5" w:rsidRPr="00CB22AB" w:rsidRDefault="00C645D5" w:rsidP="00C645D5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CB22AB">
        <w:rPr>
          <w:sz w:val="24"/>
          <w:szCs w:val="24"/>
        </w:rPr>
        <w:t xml:space="preserve">Show the concept using manipulatives and pictorial </w:t>
      </w:r>
      <w:proofErr w:type="gramStart"/>
      <w:r w:rsidRPr="00CB22AB">
        <w:rPr>
          <w:sz w:val="24"/>
          <w:szCs w:val="24"/>
        </w:rPr>
        <w:t>representations</w:t>
      </w:r>
      <w:proofErr w:type="gramEnd"/>
    </w:p>
    <w:p w14:paraId="0A7102D7" w14:textId="454847FA" w:rsidR="00C645D5" w:rsidRPr="00CB22AB" w:rsidRDefault="00C645D5" w:rsidP="00C645D5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CB22AB">
        <w:rPr>
          <w:sz w:val="24"/>
          <w:szCs w:val="24"/>
        </w:rPr>
        <w:t>Show patterns (including using 100 squares</w:t>
      </w:r>
      <w:r w:rsidR="00E7479A" w:rsidRPr="00CB22AB">
        <w:rPr>
          <w:sz w:val="24"/>
          <w:szCs w:val="24"/>
        </w:rPr>
        <w:t xml:space="preserve">, </w:t>
      </w:r>
      <w:proofErr w:type="spellStart"/>
      <w:r w:rsidR="00E7479A" w:rsidRPr="00CB22AB">
        <w:rPr>
          <w:sz w:val="24"/>
          <w:szCs w:val="24"/>
        </w:rPr>
        <w:t>numicon</w:t>
      </w:r>
      <w:proofErr w:type="spellEnd"/>
      <w:r w:rsidR="00C71803" w:rsidRPr="00CB22AB">
        <w:rPr>
          <w:sz w:val="24"/>
          <w:szCs w:val="24"/>
        </w:rPr>
        <w:t xml:space="preserve"> etc</w:t>
      </w:r>
      <w:r w:rsidR="003D2C8B" w:rsidRPr="00CB22AB">
        <w:rPr>
          <w:sz w:val="24"/>
          <w:szCs w:val="24"/>
        </w:rPr>
        <w:t>)</w:t>
      </w:r>
    </w:p>
    <w:p w14:paraId="2B1AE991" w14:textId="18495909" w:rsidR="003D2C8B" w:rsidRPr="00CB22AB" w:rsidRDefault="003D2C8B" w:rsidP="00C645D5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CB22AB">
        <w:rPr>
          <w:sz w:val="24"/>
          <w:szCs w:val="24"/>
        </w:rPr>
        <w:t xml:space="preserve">Use a counting </w:t>
      </w:r>
      <w:proofErr w:type="gramStart"/>
      <w:r w:rsidRPr="00CB22AB">
        <w:rPr>
          <w:sz w:val="24"/>
          <w:szCs w:val="24"/>
        </w:rPr>
        <w:t>stick</w:t>
      </w:r>
      <w:proofErr w:type="gramEnd"/>
    </w:p>
    <w:p w14:paraId="6D2D0CCE" w14:textId="72314B51" w:rsidR="0004235B" w:rsidRPr="00CB22AB" w:rsidRDefault="0004235B" w:rsidP="0004235B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CB22AB">
        <w:rPr>
          <w:sz w:val="24"/>
          <w:szCs w:val="24"/>
        </w:rPr>
        <w:t>Show related facts and scaling, e.g. 4 x 5 = 20</w:t>
      </w:r>
      <w:r w:rsidR="009930BD" w:rsidRPr="00CB22AB">
        <w:rPr>
          <w:sz w:val="24"/>
          <w:szCs w:val="24"/>
        </w:rPr>
        <w:t>,</w:t>
      </w:r>
      <w:r w:rsidRPr="00CB22AB">
        <w:rPr>
          <w:sz w:val="24"/>
          <w:szCs w:val="24"/>
        </w:rPr>
        <w:t xml:space="preserve"> 5 x 4 = 20</w:t>
      </w:r>
      <w:r w:rsidR="009930BD" w:rsidRPr="00CB22AB">
        <w:rPr>
          <w:sz w:val="24"/>
          <w:szCs w:val="24"/>
        </w:rPr>
        <w:t>,</w:t>
      </w:r>
      <w:r w:rsidRPr="00CB22AB">
        <w:rPr>
          <w:sz w:val="24"/>
          <w:szCs w:val="24"/>
        </w:rPr>
        <w:t xml:space="preserve"> 20 ÷</w:t>
      </w:r>
      <w:r w:rsidR="00E07552" w:rsidRPr="00CB22AB">
        <w:rPr>
          <w:sz w:val="24"/>
          <w:szCs w:val="24"/>
        </w:rPr>
        <w:t xml:space="preserve"> 4 = 5</w:t>
      </w:r>
      <w:r w:rsidR="009930BD" w:rsidRPr="00CB22AB">
        <w:rPr>
          <w:sz w:val="24"/>
          <w:szCs w:val="24"/>
        </w:rPr>
        <w:t>,</w:t>
      </w:r>
      <w:r w:rsidR="00E07552" w:rsidRPr="00CB22AB">
        <w:rPr>
          <w:sz w:val="24"/>
          <w:szCs w:val="24"/>
        </w:rPr>
        <w:t xml:space="preserve"> 20 ÷ 5 = </w:t>
      </w:r>
      <w:proofErr w:type="gramStart"/>
      <w:r w:rsidR="00E07552" w:rsidRPr="00CB22AB">
        <w:rPr>
          <w:sz w:val="24"/>
          <w:szCs w:val="24"/>
        </w:rPr>
        <w:t>4</w:t>
      </w:r>
      <w:r w:rsidR="009930BD" w:rsidRPr="00CB22AB">
        <w:rPr>
          <w:sz w:val="24"/>
          <w:szCs w:val="24"/>
        </w:rPr>
        <w:t>,</w:t>
      </w:r>
      <w:r w:rsidR="00E07552" w:rsidRPr="00CB22AB">
        <w:rPr>
          <w:sz w:val="24"/>
          <w:szCs w:val="24"/>
        </w:rPr>
        <w:t xml:space="preserve">  40</w:t>
      </w:r>
      <w:proofErr w:type="gramEnd"/>
      <w:r w:rsidR="00E07552" w:rsidRPr="00CB22AB">
        <w:rPr>
          <w:sz w:val="24"/>
          <w:szCs w:val="24"/>
        </w:rPr>
        <w:t xml:space="preserve"> x 5 = 200</w:t>
      </w:r>
      <w:r w:rsidR="009930BD" w:rsidRPr="00CB22AB">
        <w:rPr>
          <w:sz w:val="24"/>
          <w:szCs w:val="24"/>
        </w:rPr>
        <w:t>,</w:t>
      </w:r>
      <w:r w:rsidR="00E07552" w:rsidRPr="00CB22AB">
        <w:rPr>
          <w:sz w:val="24"/>
          <w:szCs w:val="24"/>
        </w:rPr>
        <w:t xml:space="preserve"> 0.4 x 5 = 2</w:t>
      </w:r>
      <w:r w:rsidR="009930BD" w:rsidRPr="00CB22AB">
        <w:rPr>
          <w:sz w:val="24"/>
          <w:szCs w:val="24"/>
        </w:rPr>
        <w:t xml:space="preserve"> </w:t>
      </w:r>
      <w:r w:rsidR="00E07552" w:rsidRPr="00CB22AB">
        <w:rPr>
          <w:sz w:val="24"/>
          <w:szCs w:val="24"/>
        </w:rPr>
        <w:t>etc</w:t>
      </w:r>
    </w:p>
    <w:p w14:paraId="23C76953" w14:textId="3FB302F4" w:rsidR="00E07552" w:rsidRPr="00CB22AB" w:rsidRDefault="00920775" w:rsidP="0004235B">
      <w:pPr>
        <w:pStyle w:val="ListParagraph"/>
        <w:numPr>
          <w:ilvl w:val="0"/>
          <w:numId w:val="5"/>
        </w:numPr>
        <w:rPr>
          <w:sz w:val="24"/>
          <w:szCs w:val="24"/>
          <w:highlight w:val="yellow"/>
        </w:rPr>
      </w:pPr>
      <w:r w:rsidRPr="00CB22AB">
        <w:rPr>
          <w:sz w:val="24"/>
          <w:szCs w:val="24"/>
          <w:highlight w:val="yellow"/>
        </w:rPr>
        <w:t>Missing numbers</w:t>
      </w:r>
      <w:r w:rsidR="009930BD" w:rsidRPr="00CB22AB">
        <w:rPr>
          <w:sz w:val="24"/>
          <w:szCs w:val="24"/>
          <w:highlight w:val="yellow"/>
        </w:rPr>
        <w:t xml:space="preserve"> – very important – identified in NFER assessments as a development </w:t>
      </w:r>
      <w:proofErr w:type="gramStart"/>
      <w:r w:rsidR="009930BD" w:rsidRPr="00CB22AB">
        <w:rPr>
          <w:sz w:val="24"/>
          <w:szCs w:val="24"/>
          <w:highlight w:val="yellow"/>
        </w:rPr>
        <w:t>area</w:t>
      </w:r>
      <w:proofErr w:type="gramEnd"/>
    </w:p>
    <w:p w14:paraId="02C5BD42" w14:textId="71B73E4D" w:rsidR="008077B9" w:rsidRPr="00CB22AB" w:rsidRDefault="00CB22AB" w:rsidP="0004235B">
      <w:pPr>
        <w:pStyle w:val="ListParagraph"/>
        <w:numPr>
          <w:ilvl w:val="0"/>
          <w:numId w:val="5"/>
        </w:numPr>
        <w:rPr>
          <w:sz w:val="24"/>
          <w:szCs w:val="24"/>
        </w:rPr>
      </w:pPr>
      <w:hyperlink r:id="rId6" w:history="1">
        <w:r w:rsidR="004C441E" w:rsidRPr="00CB22AB">
          <w:rPr>
            <w:rStyle w:val="Hyperlink"/>
            <w:sz w:val="24"/>
            <w:szCs w:val="24"/>
          </w:rPr>
          <w:t>Times-Table-A-Whole-School-Approach.pdf (carmelarchimedesmathshub.org.uk)</w:t>
        </w:r>
      </w:hyperlink>
      <w:r w:rsidR="004C441E" w:rsidRPr="00CB22AB">
        <w:rPr>
          <w:sz w:val="24"/>
          <w:szCs w:val="24"/>
        </w:rPr>
        <w:t xml:space="preserve"> </w:t>
      </w:r>
      <w:r w:rsidR="008077B9" w:rsidRPr="00CB22AB">
        <w:rPr>
          <w:sz w:val="24"/>
          <w:szCs w:val="24"/>
        </w:rPr>
        <w:t>Pages 7-11</w:t>
      </w:r>
    </w:p>
    <w:p w14:paraId="3DB29C61" w14:textId="287A90C6" w:rsidR="00810436" w:rsidRPr="00CB22AB" w:rsidRDefault="00C645D5" w:rsidP="003E4E5B">
      <w:pPr>
        <w:rPr>
          <w:b/>
          <w:bCs/>
          <w:sz w:val="24"/>
          <w:szCs w:val="24"/>
          <w:u w:val="single"/>
        </w:rPr>
      </w:pPr>
      <w:r w:rsidRPr="00CB22AB">
        <w:rPr>
          <w:b/>
          <w:bCs/>
          <w:sz w:val="24"/>
          <w:szCs w:val="24"/>
          <w:u w:val="single"/>
        </w:rPr>
        <w:t xml:space="preserve">Rehearse </w:t>
      </w:r>
      <w:proofErr w:type="gramStart"/>
      <w:r w:rsidRPr="00CB22AB">
        <w:rPr>
          <w:b/>
          <w:bCs/>
          <w:sz w:val="24"/>
          <w:szCs w:val="24"/>
          <w:u w:val="single"/>
        </w:rPr>
        <w:t>it</w:t>
      </w:r>
      <w:proofErr w:type="gramEnd"/>
    </w:p>
    <w:p w14:paraId="0110BD6C" w14:textId="320F979D" w:rsidR="00920775" w:rsidRPr="00CB22AB" w:rsidRDefault="00920775" w:rsidP="00920775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CB22AB">
        <w:rPr>
          <w:sz w:val="24"/>
          <w:szCs w:val="24"/>
        </w:rPr>
        <w:t>Songs</w:t>
      </w:r>
    </w:p>
    <w:p w14:paraId="1B382FBD" w14:textId="1DF34C48" w:rsidR="00920775" w:rsidRPr="00CB22AB" w:rsidRDefault="00920775" w:rsidP="00920775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CB22AB">
        <w:rPr>
          <w:sz w:val="24"/>
          <w:szCs w:val="24"/>
        </w:rPr>
        <w:t>TTRS</w:t>
      </w:r>
    </w:p>
    <w:p w14:paraId="19C21BE2" w14:textId="0BD866D8" w:rsidR="00920775" w:rsidRPr="00CB22AB" w:rsidRDefault="00920775" w:rsidP="00920775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CB22AB">
        <w:rPr>
          <w:sz w:val="24"/>
          <w:szCs w:val="24"/>
        </w:rPr>
        <w:t>Games</w:t>
      </w:r>
      <w:r w:rsidR="00EC60E0" w:rsidRPr="00CB22AB">
        <w:rPr>
          <w:sz w:val="24"/>
          <w:szCs w:val="24"/>
        </w:rPr>
        <w:t xml:space="preserve"> both </w:t>
      </w:r>
      <w:r w:rsidRPr="00CB22AB">
        <w:rPr>
          <w:sz w:val="24"/>
          <w:szCs w:val="24"/>
        </w:rPr>
        <w:t xml:space="preserve">ICT </w:t>
      </w:r>
      <w:r w:rsidR="00EC60E0" w:rsidRPr="00CB22AB">
        <w:rPr>
          <w:sz w:val="24"/>
          <w:szCs w:val="24"/>
        </w:rPr>
        <w:t>(</w:t>
      </w:r>
      <w:proofErr w:type="gramStart"/>
      <w:r w:rsidR="00EC60E0" w:rsidRPr="00CB22AB">
        <w:rPr>
          <w:sz w:val="24"/>
          <w:szCs w:val="24"/>
        </w:rPr>
        <w:t>e.g.</w:t>
      </w:r>
      <w:proofErr w:type="gramEnd"/>
      <w:r w:rsidR="00EC60E0" w:rsidRPr="00CB22AB">
        <w:rPr>
          <w:sz w:val="24"/>
          <w:szCs w:val="24"/>
        </w:rPr>
        <w:t xml:space="preserve"> </w:t>
      </w:r>
      <w:proofErr w:type="spellStart"/>
      <w:r w:rsidR="00EC60E0" w:rsidRPr="00CB22AB">
        <w:rPr>
          <w:sz w:val="24"/>
          <w:szCs w:val="24"/>
        </w:rPr>
        <w:t>Topmarks</w:t>
      </w:r>
      <w:proofErr w:type="spellEnd"/>
      <w:r w:rsidR="00EC60E0" w:rsidRPr="00CB22AB">
        <w:rPr>
          <w:sz w:val="24"/>
          <w:szCs w:val="24"/>
        </w:rPr>
        <w:t xml:space="preserve">) </w:t>
      </w:r>
      <w:r w:rsidRPr="00CB22AB">
        <w:rPr>
          <w:sz w:val="24"/>
          <w:szCs w:val="24"/>
        </w:rPr>
        <w:t>and non ICT based</w:t>
      </w:r>
      <w:r w:rsidR="00EC60E0" w:rsidRPr="00CB22AB">
        <w:rPr>
          <w:sz w:val="24"/>
          <w:szCs w:val="24"/>
        </w:rPr>
        <w:t>.</w:t>
      </w:r>
    </w:p>
    <w:p w14:paraId="1E9C5EC3" w14:textId="45DA8EFF" w:rsidR="00A325B9" w:rsidRPr="00CB22AB" w:rsidRDefault="00A325B9" w:rsidP="00EC60E0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CB22AB">
        <w:rPr>
          <w:sz w:val="24"/>
          <w:szCs w:val="24"/>
        </w:rPr>
        <w:t>Paired multiplication and division cards</w:t>
      </w:r>
    </w:p>
    <w:p w14:paraId="718F0829" w14:textId="6CACB6E2" w:rsidR="00C645D5" w:rsidRPr="00CB22AB" w:rsidRDefault="00C645D5" w:rsidP="003E4E5B">
      <w:pPr>
        <w:rPr>
          <w:b/>
          <w:bCs/>
          <w:sz w:val="24"/>
          <w:szCs w:val="24"/>
          <w:u w:val="single"/>
        </w:rPr>
      </w:pPr>
      <w:r w:rsidRPr="00CB22AB">
        <w:rPr>
          <w:b/>
          <w:bCs/>
          <w:sz w:val="24"/>
          <w:szCs w:val="24"/>
          <w:u w:val="single"/>
        </w:rPr>
        <w:t xml:space="preserve">Assess </w:t>
      </w:r>
      <w:proofErr w:type="gramStart"/>
      <w:r w:rsidRPr="00CB22AB">
        <w:rPr>
          <w:b/>
          <w:bCs/>
          <w:sz w:val="24"/>
          <w:szCs w:val="24"/>
          <w:u w:val="single"/>
        </w:rPr>
        <w:t>it</w:t>
      </w:r>
      <w:proofErr w:type="gramEnd"/>
    </w:p>
    <w:p w14:paraId="38F0EBAC" w14:textId="45066505" w:rsidR="00EC60E0" w:rsidRPr="00CB22AB" w:rsidRDefault="00EC60E0" w:rsidP="00EC60E0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CB22AB">
        <w:rPr>
          <w:sz w:val="24"/>
          <w:szCs w:val="24"/>
        </w:rPr>
        <w:t>99 Club</w:t>
      </w:r>
    </w:p>
    <w:p w14:paraId="215E4556" w14:textId="62C650E2" w:rsidR="00EC60E0" w:rsidRPr="00CB22AB" w:rsidRDefault="00F93B9B" w:rsidP="00EC60E0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CB22AB">
        <w:rPr>
          <w:sz w:val="24"/>
          <w:szCs w:val="24"/>
        </w:rPr>
        <w:t>Standalone</w:t>
      </w:r>
      <w:r w:rsidR="00412AA8" w:rsidRPr="00CB22AB">
        <w:rPr>
          <w:sz w:val="24"/>
          <w:szCs w:val="24"/>
        </w:rPr>
        <w:t xml:space="preserve"> tests, </w:t>
      </w:r>
      <w:proofErr w:type="gramStart"/>
      <w:r w:rsidR="00412AA8" w:rsidRPr="00CB22AB">
        <w:rPr>
          <w:sz w:val="24"/>
          <w:szCs w:val="24"/>
        </w:rPr>
        <w:t>e.g.</w:t>
      </w:r>
      <w:proofErr w:type="gramEnd"/>
      <w:r w:rsidR="00412AA8" w:rsidRPr="00CB22AB">
        <w:rPr>
          <w:sz w:val="24"/>
          <w:szCs w:val="24"/>
        </w:rPr>
        <w:t xml:space="preserve"> </w:t>
      </w:r>
      <w:r w:rsidR="00371A5C" w:rsidRPr="00CB22AB">
        <w:rPr>
          <w:sz w:val="24"/>
          <w:szCs w:val="24"/>
        </w:rPr>
        <w:t>Math-salamanders.com</w:t>
      </w:r>
    </w:p>
    <w:p w14:paraId="7D85BC4F" w14:textId="01477F86" w:rsidR="00FF3B89" w:rsidRPr="00CB22AB" w:rsidRDefault="00FF3B89" w:rsidP="00FF3B89">
      <w:pPr>
        <w:rPr>
          <w:color w:val="000000"/>
          <w:sz w:val="24"/>
          <w:szCs w:val="24"/>
          <w:shd w:val="clear" w:color="auto" w:fill="FFFFFF"/>
        </w:rPr>
      </w:pPr>
      <w:r w:rsidRPr="00CB22AB">
        <w:rPr>
          <w:sz w:val="24"/>
          <w:szCs w:val="24"/>
        </w:rPr>
        <w:br/>
      </w:r>
      <w:r w:rsidRPr="00CB22AB">
        <w:rPr>
          <w:color w:val="000000"/>
          <w:sz w:val="24"/>
          <w:szCs w:val="24"/>
          <w:shd w:val="clear" w:color="auto" w:fill="FFFFFF"/>
        </w:rPr>
        <w:t>Please see the document attached for ideas on how to teach some of the skills and objectives in the progression map.</w:t>
      </w:r>
    </w:p>
    <w:p w14:paraId="2EF3D5E1" w14:textId="1CC1835A" w:rsidR="009C7569" w:rsidRPr="00CB22AB" w:rsidRDefault="00CB22AB" w:rsidP="00FF3B89">
      <w:pPr>
        <w:rPr>
          <w:color w:val="000000"/>
          <w:sz w:val="24"/>
          <w:szCs w:val="24"/>
          <w:shd w:val="clear" w:color="auto" w:fill="FFFFFF"/>
        </w:rPr>
      </w:pPr>
      <w:hyperlink r:id="rId7" w:history="1">
        <w:r w:rsidR="009C7569" w:rsidRPr="00CB22AB">
          <w:rPr>
            <w:rStyle w:val="Hyperlink"/>
            <w:sz w:val="24"/>
            <w:szCs w:val="24"/>
          </w:rPr>
          <w:t>Times-Table-A-Whole-School-Approach.pdf (carmelarchimedesmathshub.org.uk)</w:t>
        </w:r>
      </w:hyperlink>
    </w:p>
    <w:p w14:paraId="6B13344C" w14:textId="77777777" w:rsidR="00FF3B89" w:rsidRPr="00CB22AB" w:rsidRDefault="00FF3B89" w:rsidP="00FF3B89">
      <w:pPr>
        <w:rPr>
          <w:sz w:val="24"/>
          <w:szCs w:val="24"/>
        </w:rPr>
      </w:pPr>
    </w:p>
    <w:p w14:paraId="2432E2CC" w14:textId="77777777" w:rsidR="004B5EB2" w:rsidRPr="00CB22AB" w:rsidRDefault="004B5EB2" w:rsidP="0075406D">
      <w:pPr>
        <w:rPr>
          <w:sz w:val="24"/>
          <w:szCs w:val="24"/>
        </w:rPr>
      </w:pPr>
    </w:p>
    <w:sectPr w:rsidR="004B5EB2" w:rsidRPr="00CB22AB" w:rsidSect="006A53E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D1875"/>
    <w:multiLevelType w:val="hybridMultilevel"/>
    <w:tmpl w:val="CCC2A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224C8"/>
    <w:multiLevelType w:val="hybridMultilevel"/>
    <w:tmpl w:val="E47AE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C26FC0"/>
    <w:multiLevelType w:val="hybridMultilevel"/>
    <w:tmpl w:val="F140B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40678A"/>
    <w:multiLevelType w:val="hybridMultilevel"/>
    <w:tmpl w:val="206E6B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082FC2"/>
    <w:multiLevelType w:val="hybridMultilevel"/>
    <w:tmpl w:val="E806C5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691B0A"/>
    <w:multiLevelType w:val="hybridMultilevel"/>
    <w:tmpl w:val="2CCA95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CA7841"/>
    <w:multiLevelType w:val="hybridMultilevel"/>
    <w:tmpl w:val="631E0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3E7174"/>
    <w:multiLevelType w:val="hybridMultilevel"/>
    <w:tmpl w:val="8000DF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9E537B"/>
    <w:multiLevelType w:val="hybridMultilevel"/>
    <w:tmpl w:val="21284DC4"/>
    <w:lvl w:ilvl="0" w:tplc="080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9" w15:restartNumberingAfterBreak="0">
    <w:nsid w:val="7AD629C0"/>
    <w:multiLevelType w:val="hybridMultilevel"/>
    <w:tmpl w:val="CDACF0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3212923">
    <w:abstractNumId w:val="1"/>
  </w:num>
  <w:num w:numId="2" w16cid:durableId="795489044">
    <w:abstractNumId w:val="4"/>
  </w:num>
  <w:num w:numId="3" w16cid:durableId="1438207789">
    <w:abstractNumId w:val="6"/>
  </w:num>
  <w:num w:numId="4" w16cid:durableId="974025944">
    <w:abstractNumId w:val="8"/>
  </w:num>
  <w:num w:numId="5" w16cid:durableId="501891184">
    <w:abstractNumId w:val="9"/>
  </w:num>
  <w:num w:numId="6" w16cid:durableId="137579145">
    <w:abstractNumId w:val="7"/>
  </w:num>
  <w:num w:numId="7" w16cid:durableId="472522116">
    <w:abstractNumId w:val="0"/>
  </w:num>
  <w:num w:numId="8" w16cid:durableId="114570145">
    <w:abstractNumId w:val="5"/>
  </w:num>
  <w:num w:numId="9" w16cid:durableId="453184105">
    <w:abstractNumId w:val="3"/>
  </w:num>
  <w:num w:numId="10" w16cid:durableId="18082324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74D2"/>
    <w:rsid w:val="0004235B"/>
    <w:rsid w:val="00050024"/>
    <w:rsid w:val="000C4443"/>
    <w:rsid w:val="000C5D3C"/>
    <w:rsid w:val="000C74D2"/>
    <w:rsid w:val="000C7D20"/>
    <w:rsid w:val="0013446E"/>
    <w:rsid w:val="00143CB6"/>
    <w:rsid w:val="00162E34"/>
    <w:rsid w:val="00194FC5"/>
    <w:rsid w:val="001977B6"/>
    <w:rsid w:val="002220EB"/>
    <w:rsid w:val="00223EC5"/>
    <w:rsid w:val="0026356E"/>
    <w:rsid w:val="00286DD0"/>
    <w:rsid w:val="002D0D7B"/>
    <w:rsid w:val="00324893"/>
    <w:rsid w:val="00332BAB"/>
    <w:rsid w:val="003352B4"/>
    <w:rsid w:val="00342EFB"/>
    <w:rsid w:val="00371A5C"/>
    <w:rsid w:val="00393525"/>
    <w:rsid w:val="003D2C8B"/>
    <w:rsid w:val="003E4E5B"/>
    <w:rsid w:val="00412AA8"/>
    <w:rsid w:val="004318FA"/>
    <w:rsid w:val="00431A18"/>
    <w:rsid w:val="0043252D"/>
    <w:rsid w:val="00457D26"/>
    <w:rsid w:val="004869E9"/>
    <w:rsid w:val="004A6D24"/>
    <w:rsid w:val="004B4872"/>
    <w:rsid w:val="004B5EB2"/>
    <w:rsid w:val="004C441E"/>
    <w:rsid w:val="0054188A"/>
    <w:rsid w:val="00554FA6"/>
    <w:rsid w:val="00560637"/>
    <w:rsid w:val="0058590D"/>
    <w:rsid w:val="00591C32"/>
    <w:rsid w:val="005C2A38"/>
    <w:rsid w:val="00604245"/>
    <w:rsid w:val="006A53E3"/>
    <w:rsid w:val="006C65BC"/>
    <w:rsid w:val="006E6819"/>
    <w:rsid w:val="007223A0"/>
    <w:rsid w:val="00727A6F"/>
    <w:rsid w:val="007417DA"/>
    <w:rsid w:val="0075406D"/>
    <w:rsid w:val="00755084"/>
    <w:rsid w:val="007B1808"/>
    <w:rsid w:val="007C2583"/>
    <w:rsid w:val="008077B9"/>
    <w:rsid w:val="00810436"/>
    <w:rsid w:val="00826D1F"/>
    <w:rsid w:val="008406BE"/>
    <w:rsid w:val="00856FA3"/>
    <w:rsid w:val="00860160"/>
    <w:rsid w:val="00864BEE"/>
    <w:rsid w:val="0087611D"/>
    <w:rsid w:val="00907CA1"/>
    <w:rsid w:val="00920775"/>
    <w:rsid w:val="009341C5"/>
    <w:rsid w:val="009930BD"/>
    <w:rsid w:val="009C7569"/>
    <w:rsid w:val="009E0563"/>
    <w:rsid w:val="00A325B9"/>
    <w:rsid w:val="00A84D3D"/>
    <w:rsid w:val="00AD2498"/>
    <w:rsid w:val="00AF70B3"/>
    <w:rsid w:val="00B40EF4"/>
    <w:rsid w:val="00B5098C"/>
    <w:rsid w:val="00B85F90"/>
    <w:rsid w:val="00BB72E8"/>
    <w:rsid w:val="00C054CB"/>
    <w:rsid w:val="00C35766"/>
    <w:rsid w:val="00C377EE"/>
    <w:rsid w:val="00C645D5"/>
    <w:rsid w:val="00C71803"/>
    <w:rsid w:val="00C9088C"/>
    <w:rsid w:val="00CB22AB"/>
    <w:rsid w:val="00CD28E2"/>
    <w:rsid w:val="00CF7DA4"/>
    <w:rsid w:val="00DF3620"/>
    <w:rsid w:val="00E03A1F"/>
    <w:rsid w:val="00E07552"/>
    <w:rsid w:val="00E52CB5"/>
    <w:rsid w:val="00E7479A"/>
    <w:rsid w:val="00EC3C8E"/>
    <w:rsid w:val="00EC60E0"/>
    <w:rsid w:val="00EE75BF"/>
    <w:rsid w:val="00F002BC"/>
    <w:rsid w:val="00F31362"/>
    <w:rsid w:val="00F93B9B"/>
    <w:rsid w:val="00FF3B89"/>
    <w:rsid w:val="00FF44C0"/>
    <w:rsid w:val="5F23B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500F18"/>
  <w15:chartTrackingRefBased/>
  <w15:docId w15:val="{3056CD20-1D30-4F77-A9A1-46F412711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 Light" w:eastAsiaTheme="minorHAnsi" w:hAnsi="Open Sans Light" w:cs="Open Sans Light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C74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D249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F70B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F70B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93B9B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05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5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armelarchimedesmathshub.org.uk/wp-content/uploads/2018/10/Times-Table-A-Whole-School-Approach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armelarchimedesmathshub.org.uk/wp-content/uploads/2018/10/Times-Table-A-Whole-School-Approach.pdf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534</Words>
  <Characters>3050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Darby</dc:creator>
  <cp:keywords/>
  <dc:description/>
  <cp:lastModifiedBy>Natasha Johnson</cp:lastModifiedBy>
  <cp:revision>2</cp:revision>
  <cp:lastPrinted>2021-10-21T12:05:00Z</cp:lastPrinted>
  <dcterms:created xsi:type="dcterms:W3CDTF">2023-10-14T16:38:00Z</dcterms:created>
  <dcterms:modified xsi:type="dcterms:W3CDTF">2023-10-14T16:38:00Z</dcterms:modified>
</cp:coreProperties>
</file>